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94" w:rsidRDefault="00955E94" w:rsidP="00955E94">
      <w:pPr>
        <w:spacing w:after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WALDEN FIRE DISTRICT</w:t>
      </w:r>
    </w:p>
    <w:p w:rsidR="00955E94" w:rsidRDefault="00955E94" w:rsidP="00955E94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REGULAR MEETING</w:t>
      </w:r>
    </w:p>
    <w:p w:rsidR="00955E94" w:rsidRDefault="00955E94" w:rsidP="00955E94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BOARD OF COMMISSIONERS</w:t>
      </w:r>
    </w:p>
    <w:p w:rsidR="00955E94" w:rsidRDefault="00955E94" w:rsidP="00955E94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September 10, 2018</w:t>
      </w:r>
    </w:p>
    <w:p w:rsidR="00955E94" w:rsidRDefault="00955E94" w:rsidP="00955E94">
      <w:pPr>
        <w:rPr>
          <w:rFonts w:eastAsia="Times New Roman" w:cs="Times New Roman"/>
          <w:b/>
        </w:rPr>
      </w:pPr>
    </w:p>
    <w:p w:rsidR="00955E94" w:rsidRDefault="00955E94" w:rsidP="00955E94">
      <w:pPr>
        <w:rPr>
          <w:rFonts w:eastAsia="Times New Roman" w:cs="Times New Roman"/>
        </w:rPr>
      </w:pPr>
      <w:r>
        <w:rPr>
          <w:rFonts w:eastAsia="Times New Roman" w:cs="Times New Roman"/>
        </w:rPr>
        <w:t>The monthly meeting of the Board of Commissioners of the Walden Fire District was called to order by Chairman Werner at 6:30pm.</w:t>
      </w:r>
    </w:p>
    <w:p w:rsidR="00955E94" w:rsidRDefault="00955E94" w:rsidP="00955E9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pledge to the flag was led by Chairman Werner.  </w:t>
      </w:r>
      <w:proofErr w:type="gramStart"/>
      <w:r>
        <w:rPr>
          <w:rFonts w:eastAsia="Times New Roman" w:cs="Times New Roman"/>
        </w:rPr>
        <w:t>A moment of silence for fallen brothers and sisters.</w:t>
      </w:r>
      <w:proofErr w:type="gramEnd"/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Roll Call:  Chairman            Roy Werner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Commissioner   Craig Buccieri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Jason Faso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Rich McNamee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John Stabner 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Secretary           Denise Miller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Treasurer          Diane Holbert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Clerk                  Lori Lawless                   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</w:t>
      </w:r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Minutes of August 2018– </w:t>
      </w:r>
      <w:r>
        <w:rPr>
          <w:rFonts w:eastAsia="Times New Roman" w:cs="Times New Roman"/>
        </w:rPr>
        <w:t>Chairman Werner made a motion to accept both minutes as read, 2nd by Commissioner McNamee, carried.</w:t>
      </w:r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>Financial report –</w:t>
      </w:r>
      <w:r>
        <w:rPr>
          <w:rFonts w:eastAsia="Times New Roman" w:cs="Times New Roman"/>
        </w:rPr>
        <w:t>Chairman Werner made a motion to accept as read, 2</w:t>
      </w:r>
      <w:r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Commissioner </w:t>
      </w:r>
      <w:r w:rsidR="00793964">
        <w:rPr>
          <w:rFonts w:eastAsia="Times New Roman" w:cs="Times New Roman"/>
        </w:rPr>
        <w:t>McNamee</w:t>
      </w:r>
      <w:r>
        <w:rPr>
          <w:rFonts w:eastAsia="Times New Roman" w:cs="Times New Roman"/>
        </w:rPr>
        <w:t>, carried. Bank Statements verified by Commissioner McNamee.</w:t>
      </w:r>
    </w:p>
    <w:p w:rsidR="00955E94" w:rsidRDefault="00955E94" w:rsidP="00955E94">
      <w:pPr>
        <w:spacing w:after="0"/>
        <w:rPr>
          <w:rFonts w:eastAsia="Times New Roman" w:cs="Times New Roman"/>
          <w:b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Disbursements – </w:t>
      </w:r>
      <w:r>
        <w:rPr>
          <w:rFonts w:eastAsia="Times New Roman" w:cs="Times New Roman"/>
        </w:rPr>
        <w:t xml:space="preserve">Chairman Werner motioned to pay all bills, if found correct, 2nd by Commissioner </w:t>
      </w:r>
      <w:r w:rsidR="00793964">
        <w:rPr>
          <w:rFonts w:eastAsia="Times New Roman" w:cs="Times New Roman"/>
        </w:rPr>
        <w:t>Buccieri</w:t>
      </w:r>
      <w:r>
        <w:rPr>
          <w:rFonts w:eastAsia="Times New Roman" w:cs="Times New Roman"/>
        </w:rPr>
        <w:t xml:space="preserve"> carried.  </w:t>
      </w:r>
    </w:p>
    <w:p w:rsidR="00955E94" w:rsidRDefault="00955E94" w:rsidP="00955E94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</w:t>
      </w:r>
    </w:p>
    <w:p w:rsidR="00793964" w:rsidRDefault="00955E94" w:rsidP="0079396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>Correspondence</w:t>
      </w:r>
      <w:r>
        <w:rPr>
          <w:rFonts w:eastAsia="Times New Roman" w:cs="Times New Roman"/>
        </w:rPr>
        <w:t xml:space="preserve">- </w:t>
      </w:r>
      <w:r w:rsidR="00793964">
        <w:rPr>
          <w:rFonts w:eastAsia="Times New Roman" w:cs="Times New Roman"/>
        </w:rPr>
        <w:t xml:space="preserve">read, </w:t>
      </w:r>
      <w:r w:rsidR="00793964" w:rsidRPr="0013203F">
        <w:rPr>
          <w:rFonts w:eastAsia="Times New Roman" w:cs="Times New Roman"/>
        </w:rPr>
        <w:t xml:space="preserve">Chairman Werner motioned to pay all bills, if found correct, 2nd by Commissioner </w:t>
      </w:r>
      <w:r w:rsidR="00793964">
        <w:rPr>
          <w:rFonts w:eastAsia="Times New Roman" w:cs="Times New Roman"/>
        </w:rPr>
        <w:t>Buccieri</w:t>
      </w:r>
      <w:r w:rsidR="00793964" w:rsidRPr="0013203F">
        <w:rPr>
          <w:rFonts w:eastAsia="Times New Roman" w:cs="Times New Roman"/>
        </w:rPr>
        <w:t xml:space="preserve">, carried.  </w:t>
      </w:r>
    </w:p>
    <w:p w:rsidR="00793964" w:rsidRDefault="00793964" w:rsidP="00793964">
      <w:pPr>
        <w:spacing w:after="0"/>
        <w:rPr>
          <w:rFonts w:eastAsia="Times New Roman" w:cs="Times New Roman"/>
        </w:rPr>
      </w:pPr>
    </w:p>
    <w:p w:rsidR="00793964" w:rsidRDefault="00793964" w:rsidP="0079396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Received: </w:t>
      </w:r>
    </w:p>
    <w:p w:rsidR="00793964" w:rsidRDefault="00793964" w:rsidP="00793964">
      <w:pPr>
        <w:spacing w:after="0"/>
        <w:rPr>
          <w:rFonts w:eastAsia="Times New Roman" w:cs="Times New Roman"/>
        </w:rPr>
      </w:pPr>
    </w:p>
    <w:p w:rsidR="00793964" w:rsidRDefault="00793964" w:rsidP="0079396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St. </w:t>
      </w:r>
      <w:r w:rsidR="00C0694B">
        <w:rPr>
          <w:rFonts w:eastAsia="Times New Roman" w:cs="Times New Roman"/>
        </w:rPr>
        <w:t>Baldrick’s</w:t>
      </w:r>
      <w:r>
        <w:rPr>
          <w:rFonts w:eastAsia="Times New Roman" w:cs="Times New Roman"/>
        </w:rPr>
        <w:t xml:space="preserve"> </w:t>
      </w:r>
      <w:r w:rsidR="00C0694B">
        <w:rPr>
          <w:rFonts w:eastAsia="Times New Roman" w:cs="Times New Roman"/>
        </w:rPr>
        <w:t>(hall</w:t>
      </w:r>
      <w:r>
        <w:rPr>
          <w:rFonts w:eastAsia="Times New Roman" w:cs="Times New Roman"/>
        </w:rPr>
        <w:t xml:space="preserve"> use)</w:t>
      </w:r>
    </w:p>
    <w:p w:rsidR="00793964" w:rsidRDefault="00C0694B" w:rsidP="0079396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Walden Fire Dept. (hall use for holiday party in December &amp; Walden harvest fest fundraiser in September)</w:t>
      </w:r>
    </w:p>
    <w:p w:rsidR="00C0694B" w:rsidRDefault="00C0694B" w:rsidP="00793964">
      <w:pPr>
        <w:spacing w:after="0"/>
        <w:rPr>
          <w:rFonts w:eastAsia="Times New Roman" w:cs="Times New Roman"/>
        </w:rPr>
      </w:pPr>
    </w:p>
    <w:p w:rsidR="00C0694B" w:rsidRPr="0013203F" w:rsidRDefault="00C0694B" w:rsidP="00793964">
      <w:pPr>
        <w:spacing w:after="0"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</w:t>
      </w:r>
    </w:p>
    <w:p w:rsidR="00955E94" w:rsidRDefault="00955E94" w:rsidP="00955E94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lastRenderedPageBreak/>
        <w:t xml:space="preserve">Chief’s report </w:t>
      </w:r>
    </w:p>
    <w:p w:rsidR="00955E94" w:rsidRDefault="003C21CA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236 was involved in another accident paperwork submitted waiting on estimates from Quality. </w:t>
      </w:r>
      <w:r w:rsidR="00793964">
        <w:rPr>
          <w:rFonts w:eastAsia="Times New Roman" w:cs="Times New Roman"/>
        </w:rPr>
        <w:t>All fire report</w:t>
      </w:r>
      <w:r>
        <w:rPr>
          <w:rFonts w:eastAsia="Times New Roman" w:cs="Times New Roman"/>
        </w:rPr>
        <w:t>s</w:t>
      </w:r>
      <w:r w:rsidR="00793964">
        <w:rPr>
          <w:rFonts w:eastAsia="Times New Roman" w:cs="Times New Roman"/>
        </w:rPr>
        <w:t xml:space="preserve"> have been sent to the state. Angry Orchard has canceled all of their concert events for this year. Leanna Keator accepted as a full member of the fire dept. </w:t>
      </w:r>
      <w:r w:rsidR="00C0694B">
        <w:rPr>
          <w:rFonts w:eastAsia="Times New Roman" w:cs="Times New Roman"/>
        </w:rPr>
        <w:t>they looking</w:t>
      </w:r>
      <w:r w:rsidR="00793964">
        <w:rPr>
          <w:rFonts w:eastAsia="Times New Roman" w:cs="Times New Roman"/>
        </w:rPr>
        <w:t xml:space="preserve"> at a Ford Utility body vehicle to replace the van, discussion followed.</w:t>
      </w:r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 xml:space="preserve">Old Business:  </w:t>
      </w:r>
    </w:p>
    <w:p w:rsidR="00955E94" w:rsidRDefault="00955E94" w:rsidP="00955E94">
      <w:pPr>
        <w:spacing w:after="0"/>
        <w:rPr>
          <w:rFonts w:eastAsia="Times New Roman" w:cs="Times New Roman"/>
          <w:b/>
          <w:u w:val="single"/>
        </w:rPr>
      </w:pPr>
    </w:p>
    <w:p w:rsidR="00955E94" w:rsidRDefault="00955E94" w:rsidP="00955E94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Committees-  </w:t>
      </w:r>
    </w:p>
    <w:p w:rsidR="00955E94" w:rsidRDefault="00955E94" w:rsidP="00955E94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 Legal- </w:t>
      </w:r>
      <w:r>
        <w:rPr>
          <w:rFonts w:eastAsia="Times New Roman" w:cs="Times New Roman"/>
        </w:rPr>
        <w:t>Croci is still pending</w:t>
      </w:r>
    </w:p>
    <w:p w:rsidR="00955E94" w:rsidRDefault="00955E94" w:rsidP="00955E94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Building – </w:t>
      </w:r>
      <w:r>
        <w:rPr>
          <w:rFonts w:eastAsia="Times New Roman" w:cs="Times New Roman"/>
        </w:rPr>
        <w:t>Chairm</w:t>
      </w:r>
      <w:r w:rsidR="00C0694B">
        <w:rPr>
          <w:rFonts w:eastAsia="Times New Roman" w:cs="Times New Roman"/>
        </w:rPr>
        <w:t xml:space="preserve">an Werner made a motion to </w:t>
      </w:r>
      <w:r w:rsidR="00E107B2">
        <w:rPr>
          <w:rFonts w:eastAsia="Times New Roman" w:cs="Times New Roman"/>
        </w:rPr>
        <w:t xml:space="preserve">have Jason from Fisch Solutions </w:t>
      </w:r>
      <w:r w:rsidR="0063007D">
        <w:rPr>
          <w:rFonts w:eastAsia="Times New Roman" w:cs="Times New Roman"/>
        </w:rPr>
        <w:t xml:space="preserve">install, </w:t>
      </w:r>
      <w:r w:rsidR="00E107B2">
        <w:rPr>
          <w:rFonts w:eastAsia="Times New Roman" w:cs="Times New Roman"/>
        </w:rPr>
        <w:t xml:space="preserve">rewire and </w:t>
      </w:r>
      <w:r w:rsidR="00C0694B">
        <w:rPr>
          <w:rFonts w:eastAsia="Times New Roman" w:cs="Times New Roman"/>
        </w:rPr>
        <w:t>remount 3 cameras</w:t>
      </w:r>
      <w:r w:rsidR="00234971">
        <w:rPr>
          <w:rFonts w:eastAsia="Times New Roman" w:cs="Times New Roman"/>
        </w:rPr>
        <w:t>, inside: (at the double doors) 1 at each end of the hallway, 1 at the center facing towards the west side entrance. Outside 1 mounted at the drive thru bay facing the south end of the building 2 cameras mounted on the back of the building monitoring</w:t>
      </w:r>
      <w:r w:rsidR="00E107B2">
        <w:rPr>
          <w:rFonts w:eastAsia="Times New Roman" w:cs="Times New Roman"/>
        </w:rPr>
        <w:t xml:space="preserve"> the</w:t>
      </w:r>
      <w:r w:rsidR="00234971">
        <w:rPr>
          <w:rFonts w:eastAsia="Times New Roman" w:cs="Times New Roman"/>
        </w:rPr>
        <w:t xml:space="preserve"> training tower/ pumps</w:t>
      </w:r>
      <w:r w:rsidR="00E107B2">
        <w:rPr>
          <w:rFonts w:eastAsia="Times New Roman" w:cs="Times New Roman"/>
        </w:rPr>
        <w:t>, 2</w:t>
      </w:r>
      <w:r w:rsidR="00E107B2" w:rsidRPr="00E107B2">
        <w:rPr>
          <w:rFonts w:eastAsia="Times New Roman" w:cs="Times New Roman"/>
          <w:vertAlign w:val="superscript"/>
        </w:rPr>
        <w:t>nd</w:t>
      </w:r>
      <w:r w:rsidR="00E107B2">
        <w:rPr>
          <w:rFonts w:eastAsia="Times New Roman" w:cs="Times New Roman"/>
        </w:rPr>
        <w:t xml:space="preserve"> by Commissioner Buccieri, carried.</w:t>
      </w:r>
    </w:p>
    <w:p w:rsidR="00E107B2" w:rsidRPr="00E107B2" w:rsidRDefault="00E107B2" w:rsidP="00E107B2">
      <w:pPr>
        <w:spacing w:after="0"/>
        <w:ind w:left="720"/>
        <w:contextualSpacing/>
        <w:rPr>
          <w:rFonts w:eastAsia="Times New Roman" w:cs="Times New Roman"/>
        </w:rPr>
      </w:pPr>
      <w:r w:rsidRPr="00E107B2">
        <w:rPr>
          <w:rFonts w:eastAsia="Times New Roman" w:cs="Times New Roman"/>
        </w:rPr>
        <w:t xml:space="preserve">Chairman Werner </w:t>
      </w:r>
      <w:r>
        <w:rPr>
          <w:rFonts w:eastAsia="Times New Roman" w:cs="Times New Roman"/>
        </w:rPr>
        <w:t>would like</w:t>
      </w:r>
      <w:r w:rsidRPr="00E107B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the Secretary to price out (</w:t>
      </w:r>
      <w:r w:rsidRPr="00E107B2">
        <w:rPr>
          <w:rFonts w:eastAsia="Times New Roman" w:cs="Times New Roman"/>
        </w:rPr>
        <w:t>4</w:t>
      </w:r>
      <w:r>
        <w:rPr>
          <w:rFonts w:eastAsia="Times New Roman" w:cs="Times New Roman"/>
        </w:rPr>
        <w:t>)</w:t>
      </w:r>
      <w:r w:rsidRPr="00E107B2">
        <w:rPr>
          <w:rFonts w:eastAsia="Times New Roman" w:cs="Times New Roman"/>
        </w:rPr>
        <w:t xml:space="preserve"> desks for commissioner officer </w:t>
      </w:r>
      <w:r>
        <w:rPr>
          <w:rFonts w:eastAsia="Times New Roman" w:cs="Times New Roman"/>
        </w:rPr>
        <w:t xml:space="preserve">and Chief </w:t>
      </w:r>
      <w:r w:rsidR="0063007D">
        <w:rPr>
          <w:rFonts w:eastAsia="Times New Roman" w:cs="Times New Roman"/>
        </w:rPr>
        <w:t xml:space="preserve">and his other officers </w:t>
      </w:r>
      <w:r>
        <w:rPr>
          <w:rFonts w:eastAsia="Times New Roman" w:cs="Times New Roman"/>
        </w:rPr>
        <w:t xml:space="preserve">to look into workstations/desks for the Chiefs Office for the October meeting. </w:t>
      </w:r>
    </w:p>
    <w:p w:rsidR="00955E94" w:rsidRDefault="00955E94" w:rsidP="00955E94">
      <w:pPr>
        <w:spacing w:after="0"/>
        <w:ind w:left="720"/>
        <w:contextualSpacing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Miscellaneous- </w:t>
      </w:r>
    </w:p>
    <w:p w:rsidR="00955E94" w:rsidRDefault="00955E94" w:rsidP="00955E94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 </w:t>
      </w:r>
    </w:p>
    <w:p w:rsidR="00955E94" w:rsidRDefault="00955E94" w:rsidP="00955E94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  <w:u w:val="single"/>
        </w:rPr>
        <w:t>New Business:</w:t>
      </w:r>
    </w:p>
    <w:p w:rsidR="00955E94" w:rsidRDefault="00955E94" w:rsidP="00955E94">
      <w:pPr>
        <w:spacing w:after="0"/>
        <w:rPr>
          <w:rFonts w:eastAsia="Times New Roman" w:cs="Times New Roman"/>
          <w:b/>
          <w:u w:val="single"/>
        </w:rPr>
      </w:pPr>
    </w:p>
    <w:p w:rsidR="0063007D" w:rsidRDefault="00955E94" w:rsidP="00955E94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Correspondence:  </w:t>
      </w:r>
    </w:p>
    <w:p w:rsidR="00955E94" w:rsidRDefault="0063007D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St Baldrick’s- </w:t>
      </w:r>
      <w:r w:rsidRPr="0063007D">
        <w:rPr>
          <w:rFonts w:eastAsia="Times New Roman" w:cs="Times New Roman"/>
        </w:rPr>
        <w:t>Chairman Werner made a motion to accept pending appro</w:t>
      </w:r>
      <w:r>
        <w:rPr>
          <w:rFonts w:eastAsia="Times New Roman" w:cs="Times New Roman"/>
        </w:rPr>
        <w:t>val of new contract from Tim 2n</w:t>
      </w:r>
      <w:r w:rsidRPr="0063007D">
        <w:rPr>
          <w:rFonts w:eastAsia="Times New Roman" w:cs="Times New Roman"/>
        </w:rPr>
        <w:t>d by Commissioner Buccieri, carried.</w:t>
      </w:r>
    </w:p>
    <w:p w:rsidR="0063007D" w:rsidRDefault="0063007D" w:rsidP="00955E94">
      <w:pPr>
        <w:spacing w:after="0"/>
        <w:rPr>
          <w:rFonts w:eastAsia="Times New Roman" w:cs="Times New Roman"/>
        </w:rPr>
      </w:pPr>
      <w:r w:rsidRPr="0063007D">
        <w:rPr>
          <w:rFonts w:eastAsia="Times New Roman" w:cs="Times New Roman"/>
          <w:b/>
        </w:rPr>
        <w:t>WFD-</w:t>
      </w:r>
      <w:r>
        <w:rPr>
          <w:rFonts w:eastAsia="Times New Roman" w:cs="Times New Roman"/>
        </w:rPr>
        <w:t xml:space="preserve"> </w:t>
      </w:r>
      <w:r w:rsidR="00F125D7">
        <w:rPr>
          <w:rFonts w:eastAsia="Times New Roman" w:cs="Times New Roman"/>
        </w:rPr>
        <w:t>Commissioner McNamee made a motion to allow the fundraiser at Harvest Fest on September 29</w:t>
      </w:r>
      <w:r w:rsidR="00F125D7" w:rsidRPr="00F125D7">
        <w:rPr>
          <w:rFonts w:eastAsia="Times New Roman" w:cs="Times New Roman"/>
          <w:vertAlign w:val="superscript"/>
        </w:rPr>
        <w:t>th</w:t>
      </w:r>
      <w:r w:rsidR="00F125D7">
        <w:rPr>
          <w:rFonts w:eastAsia="Times New Roman" w:cs="Times New Roman"/>
        </w:rPr>
        <w:t xml:space="preserve"> 2</w:t>
      </w:r>
      <w:r w:rsidR="00F125D7" w:rsidRPr="00F125D7">
        <w:rPr>
          <w:rFonts w:eastAsia="Times New Roman" w:cs="Times New Roman"/>
          <w:vertAlign w:val="superscript"/>
        </w:rPr>
        <w:t>nd</w:t>
      </w:r>
      <w:r w:rsidR="00F125D7">
        <w:rPr>
          <w:rFonts w:eastAsia="Times New Roman" w:cs="Times New Roman"/>
        </w:rPr>
        <w:t xml:space="preserve"> by Commissioner Faso, carried. Chairman Werner made a motion to allow Holiday Party pending on Dec 28</w:t>
      </w:r>
      <w:r w:rsidR="00F125D7" w:rsidRPr="00F125D7">
        <w:rPr>
          <w:rFonts w:eastAsia="Times New Roman" w:cs="Times New Roman"/>
          <w:vertAlign w:val="superscript"/>
        </w:rPr>
        <w:t>th</w:t>
      </w:r>
      <w:r w:rsidR="00F125D7">
        <w:rPr>
          <w:rFonts w:eastAsia="Times New Roman" w:cs="Times New Roman"/>
        </w:rPr>
        <w:t xml:space="preserve"> pending renovation 2</w:t>
      </w:r>
      <w:r w:rsidR="00F125D7" w:rsidRPr="00F125D7">
        <w:rPr>
          <w:rFonts w:eastAsia="Times New Roman" w:cs="Times New Roman"/>
          <w:vertAlign w:val="superscript"/>
        </w:rPr>
        <w:t>nd</w:t>
      </w:r>
      <w:r w:rsidR="00F125D7">
        <w:rPr>
          <w:rFonts w:eastAsia="Times New Roman" w:cs="Times New Roman"/>
        </w:rPr>
        <w:t xml:space="preserve"> by Commissioner Buccieri, carried.</w:t>
      </w:r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955E94" w:rsidRPr="00C0694B" w:rsidRDefault="00955E94" w:rsidP="00C0694B">
      <w:pPr>
        <w:rPr>
          <w:sz w:val="16"/>
          <w:szCs w:val="16"/>
        </w:rPr>
      </w:pPr>
      <w:r>
        <w:rPr>
          <w:rFonts w:eastAsia="Times New Roman" w:cs="Times New Roman"/>
          <w:b/>
        </w:rPr>
        <w:t>Resolutions:  none</w:t>
      </w:r>
      <w:r>
        <w:tab/>
      </w:r>
      <w:r>
        <w:tab/>
      </w:r>
      <w:r>
        <w:tab/>
      </w:r>
      <w:r>
        <w:tab/>
      </w:r>
      <w:r>
        <w:tab/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New Members- </w:t>
      </w:r>
      <w:r>
        <w:rPr>
          <w:rFonts w:eastAsia="Times New Roman" w:cs="Times New Roman"/>
        </w:rPr>
        <w:t>none</w:t>
      </w:r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606537" w:rsidRDefault="00955E94" w:rsidP="00606537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Miscellaneous- </w:t>
      </w:r>
      <w:r w:rsidR="00606537">
        <w:rPr>
          <w:rFonts w:eastAsia="Times New Roman" w:cs="Times New Roman"/>
        </w:rPr>
        <w:t>Chairman Werner made a motion to change next month’s meeting from 10-8-2018 to 10-9-2018 due to the holiday 2</w:t>
      </w:r>
      <w:r w:rsidR="00606537" w:rsidRPr="00F125D7">
        <w:rPr>
          <w:rFonts w:eastAsia="Times New Roman" w:cs="Times New Roman"/>
          <w:vertAlign w:val="superscript"/>
        </w:rPr>
        <w:t>nd</w:t>
      </w:r>
      <w:r w:rsidR="00606537">
        <w:rPr>
          <w:rFonts w:eastAsia="Times New Roman" w:cs="Times New Roman"/>
        </w:rPr>
        <w:t xml:space="preserve"> by Commissioner Buccieri, carried.</w:t>
      </w:r>
    </w:p>
    <w:p w:rsidR="00606537" w:rsidRDefault="00606537" w:rsidP="00606537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Chairman Werner made a motion that the Budget hearing will be on October 16, 2018 from 6-7p 2</w:t>
      </w:r>
      <w:r w:rsidRPr="00F125D7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Commissioner Buccieri, carried.</w:t>
      </w:r>
    </w:p>
    <w:p w:rsidR="00606537" w:rsidRDefault="00606537" w:rsidP="00606537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Chairman Werner made a motion that our preliminary budget meeting will be held on September 24, 2018 at 6:30p 2</w:t>
      </w:r>
      <w:r w:rsidRPr="00F125D7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Commissioner Buccieri, carried. </w:t>
      </w:r>
      <w:proofErr w:type="gramStart"/>
      <w:r>
        <w:rPr>
          <w:rFonts w:eastAsia="Times New Roman" w:cs="Times New Roman"/>
        </w:rPr>
        <w:t xml:space="preserve">Secretary to post all </w:t>
      </w:r>
      <w:r>
        <w:rPr>
          <w:rFonts w:eastAsia="Times New Roman" w:cs="Times New Roman"/>
        </w:rPr>
        <w:t>meetings</w:t>
      </w:r>
      <w:r>
        <w:rPr>
          <w:rFonts w:eastAsia="Times New Roman" w:cs="Times New Roman"/>
        </w:rPr>
        <w:t>.</w:t>
      </w:r>
      <w:proofErr w:type="gramEnd"/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lastRenderedPageBreak/>
        <w:t xml:space="preserve">Public Comment- </w:t>
      </w:r>
      <w:r>
        <w:rPr>
          <w:rFonts w:eastAsia="Times New Roman" w:cs="Times New Roman"/>
        </w:rPr>
        <w:t>none</w:t>
      </w:r>
    </w:p>
    <w:p w:rsidR="00C0694B" w:rsidRDefault="00C0694B" w:rsidP="00955E94">
      <w:pPr>
        <w:spacing w:after="0"/>
        <w:rPr>
          <w:rFonts w:eastAsia="Times New Roman" w:cs="Times New Roman"/>
        </w:rPr>
      </w:pPr>
    </w:p>
    <w:p w:rsidR="00C0694B" w:rsidRPr="0013203F" w:rsidRDefault="00C0694B" w:rsidP="00C0694B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Executive Session-</w:t>
      </w:r>
      <w:r w:rsidRPr="0013203F">
        <w:rPr>
          <w:rFonts w:eastAsia="Times New Roman" w:cs="Times New Roman"/>
        </w:rPr>
        <w:t xml:space="preserve"> Chairman Werner motioned for an executive session at 7:</w:t>
      </w:r>
      <w:r>
        <w:rPr>
          <w:rFonts w:eastAsia="Times New Roman" w:cs="Times New Roman"/>
        </w:rPr>
        <w:t>07</w:t>
      </w:r>
      <w:r w:rsidRPr="0013203F">
        <w:rPr>
          <w:rFonts w:eastAsia="Times New Roman" w:cs="Times New Roman"/>
        </w:rPr>
        <w:t>pm, under Public Officers law Section 105(1) (f),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</w:t>
      </w:r>
      <w:r>
        <w:rPr>
          <w:rFonts w:eastAsia="Times New Roman" w:cs="Times New Roman"/>
        </w:rPr>
        <w:t>McNamee</w:t>
      </w:r>
      <w:r w:rsidRPr="0013203F">
        <w:rPr>
          <w:rFonts w:eastAsia="Times New Roman" w:cs="Times New Roman"/>
        </w:rPr>
        <w:t>, carried.</w:t>
      </w:r>
    </w:p>
    <w:p w:rsidR="00C0694B" w:rsidRDefault="00C0694B" w:rsidP="00C0694B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Chairman Werner made a motion to open the meeting at 7:</w:t>
      </w:r>
      <w:r>
        <w:rPr>
          <w:rFonts w:eastAsia="Times New Roman" w:cs="Times New Roman"/>
        </w:rPr>
        <w:t>40</w:t>
      </w:r>
      <w:r w:rsidRPr="0013203F">
        <w:rPr>
          <w:rFonts w:eastAsia="Times New Roman" w:cs="Times New Roman"/>
        </w:rPr>
        <w:t>pm,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</w:t>
      </w:r>
      <w:r>
        <w:rPr>
          <w:rFonts w:eastAsia="Times New Roman" w:cs="Times New Roman"/>
        </w:rPr>
        <w:t>Buccieri</w:t>
      </w:r>
      <w:r w:rsidRPr="0013203F">
        <w:rPr>
          <w:rFonts w:eastAsia="Times New Roman" w:cs="Times New Roman"/>
        </w:rPr>
        <w:t>, carried.</w:t>
      </w:r>
    </w:p>
    <w:p w:rsidR="00C0694B" w:rsidRDefault="00C0694B" w:rsidP="00C0694B">
      <w:pPr>
        <w:spacing w:after="0"/>
        <w:rPr>
          <w:rFonts w:eastAsia="Times New Roman" w:cs="Times New Roman"/>
        </w:rPr>
      </w:pPr>
    </w:p>
    <w:p w:rsidR="00C0694B" w:rsidRDefault="00C0694B" w:rsidP="00C0694B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Lori Lawless submitted her resig</w:t>
      </w:r>
      <w:r w:rsidR="00606537">
        <w:rPr>
          <w:rFonts w:eastAsia="Times New Roman" w:cs="Times New Roman"/>
        </w:rPr>
        <w:t xml:space="preserve">nation as Social Hall </w:t>
      </w:r>
      <w:r>
        <w:rPr>
          <w:rFonts w:eastAsia="Times New Roman" w:cs="Times New Roman"/>
        </w:rPr>
        <w:t xml:space="preserve">Clerk effective immediately, Chairman Werner made a motion to accept </w:t>
      </w:r>
      <w:r w:rsidR="003C21CA">
        <w:rPr>
          <w:rFonts w:eastAsia="Times New Roman" w:cs="Times New Roman"/>
        </w:rPr>
        <w:t>2</w:t>
      </w:r>
      <w:r w:rsidR="003C21CA" w:rsidRPr="003C21CA">
        <w:rPr>
          <w:rFonts w:eastAsia="Times New Roman" w:cs="Times New Roman"/>
          <w:vertAlign w:val="superscript"/>
        </w:rPr>
        <w:t>nd</w:t>
      </w:r>
      <w:r w:rsidR="003C21CA">
        <w:rPr>
          <w:rFonts w:eastAsia="Times New Roman" w:cs="Times New Roman"/>
        </w:rPr>
        <w:t xml:space="preserve"> by Commissioner Buccieri, carried.</w:t>
      </w:r>
    </w:p>
    <w:p w:rsidR="00606537" w:rsidRDefault="00606537" w:rsidP="00C0694B">
      <w:pPr>
        <w:spacing w:after="0"/>
        <w:rPr>
          <w:rFonts w:eastAsia="Times New Roman" w:cs="Times New Roman"/>
        </w:rPr>
      </w:pPr>
    </w:p>
    <w:p w:rsidR="00606537" w:rsidRDefault="00606537" w:rsidP="00C0694B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The Secretary to contact the renters from October 18</w:t>
      </w:r>
      <w:r w:rsidRPr="00606537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and show the hall as it is under construction to see if they would like to cancel their contract or if they cannot find other means for her wedding </w:t>
      </w:r>
      <w:r w:rsidR="00C36236">
        <w:rPr>
          <w:rFonts w:eastAsia="Times New Roman" w:cs="Times New Roman"/>
        </w:rPr>
        <w:t>reception,</w:t>
      </w:r>
      <w:r>
        <w:rPr>
          <w:rFonts w:eastAsia="Times New Roman" w:cs="Times New Roman"/>
        </w:rPr>
        <w:t xml:space="preserve"> Chairman Werner made a motion to charge half price 2</w:t>
      </w:r>
      <w:r w:rsidRPr="00606537">
        <w:rPr>
          <w:rFonts w:eastAsia="Times New Roman" w:cs="Times New Roman"/>
          <w:vertAlign w:val="superscript"/>
        </w:rPr>
        <w:t>nd</w:t>
      </w:r>
      <w:r w:rsidR="00C36236">
        <w:rPr>
          <w:rFonts w:eastAsia="Times New Roman" w:cs="Times New Roman"/>
        </w:rPr>
        <w:t xml:space="preserve"> by Commissioner McN</w:t>
      </w:r>
      <w:r>
        <w:rPr>
          <w:rFonts w:eastAsia="Times New Roman" w:cs="Times New Roman"/>
        </w:rPr>
        <w:t>amee</w:t>
      </w:r>
      <w:r w:rsidR="00C36236">
        <w:rPr>
          <w:rFonts w:eastAsia="Times New Roman" w:cs="Times New Roman"/>
        </w:rPr>
        <w:t xml:space="preserve">, carried. </w:t>
      </w:r>
    </w:p>
    <w:p w:rsidR="00C36236" w:rsidRPr="0013203F" w:rsidRDefault="00C36236" w:rsidP="00C0694B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Commissioner Faso made a motion to cancel the Walden Humane Society</w:t>
      </w:r>
      <w:r w:rsidR="00DA3DEF">
        <w:rPr>
          <w:rFonts w:eastAsia="Times New Roman" w:cs="Times New Roman"/>
        </w:rPr>
        <w:t xml:space="preserve"> Penn</w:t>
      </w:r>
      <w:r>
        <w:rPr>
          <w:rFonts w:eastAsia="Times New Roman" w:cs="Times New Roman"/>
        </w:rPr>
        <w:t>y Social due to the renovations 2</w:t>
      </w:r>
      <w:r w:rsidRPr="00C36236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Commissioner McNamee, carried. </w:t>
      </w:r>
      <w:proofErr w:type="gramStart"/>
      <w:r>
        <w:rPr>
          <w:rFonts w:eastAsia="Times New Roman" w:cs="Times New Roman"/>
        </w:rPr>
        <w:t>Secretary to call the contact and advise them.</w:t>
      </w:r>
      <w:proofErr w:type="gramEnd"/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C36236" w:rsidRDefault="00C36236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Chairman Werner made a motion to post the Social Hall Clerk in the </w:t>
      </w:r>
      <w:r w:rsidR="00DA3DEF">
        <w:rPr>
          <w:rFonts w:eastAsia="Times New Roman" w:cs="Times New Roman"/>
        </w:rPr>
        <w:t>news</w:t>
      </w:r>
      <w:r>
        <w:rPr>
          <w:rFonts w:eastAsia="Times New Roman" w:cs="Times New Roman"/>
        </w:rPr>
        <w:t>paper 2</w:t>
      </w:r>
      <w:r w:rsidRPr="00C36236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Commissioner Buccieri, carried.</w:t>
      </w:r>
    </w:p>
    <w:p w:rsidR="00C36236" w:rsidRDefault="00C36236" w:rsidP="00955E94">
      <w:pPr>
        <w:spacing w:after="0"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Chairman Werner made a motioned to adjourn the meeting at 7:</w:t>
      </w:r>
      <w:r w:rsidR="00C0694B">
        <w:rPr>
          <w:rFonts w:eastAsia="Times New Roman" w:cs="Times New Roman"/>
        </w:rPr>
        <w:t>50</w:t>
      </w:r>
      <w:r>
        <w:rPr>
          <w:rFonts w:eastAsia="Times New Roman" w:cs="Times New Roman"/>
        </w:rPr>
        <w:t>pm 2</w:t>
      </w:r>
      <w:r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Commissioner </w:t>
      </w:r>
      <w:r w:rsidR="00C0694B">
        <w:rPr>
          <w:rFonts w:eastAsia="Times New Roman" w:cs="Times New Roman"/>
        </w:rPr>
        <w:t>Buccieri</w:t>
      </w:r>
      <w:r>
        <w:rPr>
          <w:rFonts w:eastAsia="Times New Roman" w:cs="Times New Roman"/>
        </w:rPr>
        <w:t>, carried.</w:t>
      </w:r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Respectfully submitted,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bookmarkStart w:id="0" w:name="_GoBack"/>
      <w:bookmarkEnd w:id="0"/>
    </w:p>
    <w:p w:rsidR="00955E94" w:rsidRDefault="00955E94" w:rsidP="00955E94">
      <w:pPr>
        <w:spacing w:after="0"/>
        <w:rPr>
          <w:rFonts w:eastAsia="Times New Roman" w:cs="Times New Roman"/>
        </w:rPr>
      </w:pP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Denise Miller, Secretary</w:t>
      </w:r>
    </w:p>
    <w:p w:rsidR="00955E94" w:rsidRDefault="00955E94" w:rsidP="00955E94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Walden Fire District</w:t>
      </w:r>
    </w:p>
    <w:p w:rsidR="00BC2BF6" w:rsidRDefault="00BC2BF6"/>
    <w:sectPr w:rsidR="00BC2BF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02" w:rsidRDefault="00644A02" w:rsidP="00644A02">
      <w:pPr>
        <w:spacing w:after="0" w:line="240" w:lineRule="auto"/>
      </w:pPr>
      <w:r>
        <w:separator/>
      </w:r>
    </w:p>
  </w:endnote>
  <w:endnote w:type="continuationSeparator" w:id="0">
    <w:p w:rsidR="00644A02" w:rsidRDefault="00644A02" w:rsidP="0064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02" w:rsidRDefault="00644A02" w:rsidP="00644A02">
      <w:pPr>
        <w:spacing w:after="0" w:line="240" w:lineRule="auto"/>
      </w:pPr>
      <w:r>
        <w:separator/>
      </w:r>
    </w:p>
  </w:footnote>
  <w:footnote w:type="continuationSeparator" w:id="0">
    <w:p w:rsidR="00644A02" w:rsidRDefault="00644A02" w:rsidP="0064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33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6236" w:rsidRDefault="00C362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D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sdt>
    <w:sdtPr>
      <w:id w:val="-168493106"/>
      <w:docPartObj>
        <w:docPartGallery w:val="Watermarks"/>
        <w:docPartUnique/>
      </w:docPartObj>
    </w:sdtPr>
    <w:sdtEndPr/>
    <w:sdtContent>
      <w:p w:rsidR="00644A02" w:rsidRDefault="00DA3DE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94"/>
    <w:rsid w:val="00234971"/>
    <w:rsid w:val="003C21CA"/>
    <w:rsid w:val="00606537"/>
    <w:rsid w:val="0063007D"/>
    <w:rsid w:val="00644A02"/>
    <w:rsid w:val="00793964"/>
    <w:rsid w:val="00955E94"/>
    <w:rsid w:val="00BC2BF6"/>
    <w:rsid w:val="00C0694B"/>
    <w:rsid w:val="00C36236"/>
    <w:rsid w:val="00DA3DEF"/>
    <w:rsid w:val="00E107B2"/>
    <w:rsid w:val="00F125D7"/>
    <w:rsid w:val="00F4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02"/>
  </w:style>
  <w:style w:type="paragraph" w:styleId="Footer">
    <w:name w:val="footer"/>
    <w:basedOn w:val="Normal"/>
    <w:link w:val="FooterChar"/>
    <w:uiPriority w:val="99"/>
    <w:unhideWhenUsed/>
    <w:rsid w:val="006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02"/>
  </w:style>
  <w:style w:type="paragraph" w:styleId="Footer">
    <w:name w:val="footer"/>
    <w:basedOn w:val="Normal"/>
    <w:link w:val="FooterChar"/>
    <w:uiPriority w:val="99"/>
    <w:unhideWhenUsed/>
    <w:rsid w:val="006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Miller</dc:creator>
  <cp:lastModifiedBy>Denise Miller</cp:lastModifiedBy>
  <cp:revision>4</cp:revision>
  <dcterms:created xsi:type="dcterms:W3CDTF">2018-09-28T11:04:00Z</dcterms:created>
  <dcterms:modified xsi:type="dcterms:W3CDTF">2018-09-29T22:46:00Z</dcterms:modified>
</cp:coreProperties>
</file>