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B277" w14:textId="77777777" w:rsidR="004B20F5" w:rsidRDefault="004B20F5" w:rsidP="004B20F5">
      <w:pPr>
        <w:spacing w:after="0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WALDEN FIRE DISTRICT</w:t>
      </w:r>
    </w:p>
    <w:p w14:paraId="2DB3369B" w14:textId="77777777" w:rsidR="004B20F5" w:rsidRDefault="004B20F5" w:rsidP="004B20F5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REGULAR MEETING</w:t>
      </w:r>
    </w:p>
    <w:p w14:paraId="4F4294B3" w14:textId="77777777" w:rsidR="004B20F5" w:rsidRDefault="004B20F5" w:rsidP="004B20F5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BOARD OF COMMISSIONERS</w:t>
      </w:r>
    </w:p>
    <w:p w14:paraId="484F804D" w14:textId="028E3549" w:rsidR="004B20F5" w:rsidRDefault="004B20F5" w:rsidP="004B20F5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March 11, 2026</w:t>
      </w:r>
    </w:p>
    <w:p w14:paraId="2CF9EBAE" w14:textId="77777777" w:rsidR="004B20F5" w:rsidRDefault="004B20F5" w:rsidP="004B20F5">
      <w:pPr>
        <w:rPr>
          <w:rFonts w:eastAsia="Times New Roman" w:cs="Times New Roman"/>
          <w:b/>
        </w:rPr>
      </w:pPr>
    </w:p>
    <w:p w14:paraId="0AD346A9" w14:textId="7FC8009A" w:rsidR="004B20F5" w:rsidRDefault="004B20F5" w:rsidP="004B20F5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The monthly meeting of the Board of Commissioners of the Walden Fire District was called to order by Chairman McColl at 6:00pm.</w:t>
      </w:r>
    </w:p>
    <w:p w14:paraId="664A69B4" w14:textId="77777777" w:rsidR="004B20F5" w:rsidRDefault="004B20F5" w:rsidP="004B20F5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The pledge to the flag was led by Chairman McColl.  A moment of silence for fallen brothers and sisters.</w:t>
      </w:r>
    </w:p>
    <w:p w14:paraId="4FC613F4" w14:textId="77777777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Roll Call:  Chairman          Kevin McColl</w:t>
      </w:r>
    </w:p>
    <w:p w14:paraId="7CF85140" w14:textId="77777777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Commissioner   Roy Werner</w:t>
      </w:r>
    </w:p>
    <w:p w14:paraId="188699F4" w14:textId="40984BD4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 xml:space="preserve">                 Dave Kurtz</w:t>
      </w:r>
    </w:p>
    <w:p w14:paraId="5D520DBE" w14:textId="227C0EB5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Paul Pullar</w:t>
      </w:r>
    </w:p>
    <w:p w14:paraId="4C2E018E" w14:textId="4B9E5498" w:rsidR="004B20F5" w:rsidRDefault="004B20F5" w:rsidP="004B20F5">
      <w:pPr>
        <w:spacing w:after="0" w:line="48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Sam Phelps</w:t>
      </w:r>
    </w:p>
    <w:p w14:paraId="5143F71F" w14:textId="77777777" w:rsidR="004B20F5" w:rsidRDefault="004B20F5" w:rsidP="004B20F5">
      <w:pPr>
        <w:spacing w:after="0" w:line="480" w:lineRule="auto"/>
        <w:rPr>
          <w:rFonts w:eastAsia="Times New Roman" w:cs="Times New Roman"/>
          <w:sz w:val="20"/>
          <w:szCs w:val="20"/>
        </w:rPr>
      </w:pPr>
    </w:p>
    <w:p w14:paraId="292DDA44" w14:textId="77777777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Secretary           Denise McNeely </w:t>
      </w:r>
    </w:p>
    <w:p w14:paraId="5F1B34E6" w14:textId="4F37DFA3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Treasurer           Diane Holbert</w:t>
      </w:r>
      <w:r w:rsidR="00CE0889">
        <w:rPr>
          <w:rFonts w:eastAsia="Times New Roman" w:cs="Times New Roman"/>
          <w:sz w:val="20"/>
          <w:szCs w:val="20"/>
        </w:rPr>
        <w:t>- absent</w:t>
      </w:r>
    </w:p>
    <w:p w14:paraId="31C93F5C" w14:textId="77777777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 xml:space="preserve">     S.H. Clerk        Susan Morrison</w:t>
      </w:r>
      <w:r>
        <w:rPr>
          <w:rFonts w:eastAsia="Times New Roman" w:cs="Times New Roman"/>
          <w:sz w:val="20"/>
          <w:szCs w:val="20"/>
        </w:rPr>
        <w:tab/>
      </w:r>
    </w:p>
    <w:p w14:paraId="1090842B" w14:textId="77777777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 xml:space="preserve">     Chief </w:t>
      </w:r>
      <w:r>
        <w:rPr>
          <w:rFonts w:eastAsia="Times New Roman" w:cs="Times New Roman"/>
          <w:sz w:val="20"/>
          <w:szCs w:val="20"/>
        </w:rPr>
        <w:tab/>
        <w:t xml:space="preserve">                George Brown</w:t>
      </w:r>
    </w:p>
    <w:p w14:paraId="28FDF299" w14:textId="3D6369E2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Asst. Chief          Chic McNeely</w:t>
      </w:r>
      <w:r w:rsidR="00F54E09">
        <w:rPr>
          <w:rFonts w:eastAsia="Times New Roman" w:cs="Times New Roman"/>
          <w:sz w:val="20"/>
          <w:szCs w:val="20"/>
        </w:rPr>
        <w:t>- absent</w:t>
      </w:r>
    </w:p>
    <w:p w14:paraId="132B0DA3" w14:textId="08404DE2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Asst. Chief          Brad Davis </w:t>
      </w:r>
      <w:r w:rsidR="00F54E09">
        <w:rPr>
          <w:rFonts w:eastAsia="Times New Roman" w:cs="Times New Roman"/>
          <w:sz w:val="20"/>
          <w:szCs w:val="20"/>
        </w:rPr>
        <w:t>- absent</w:t>
      </w:r>
    </w:p>
    <w:p w14:paraId="75B6D98A" w14:textId="77777777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Asst. Chief          Jason Faso </w:t>
      </w:r>
    </w:p>
    <w:p w14:paraId="02C46D3C" w14:textId="77777777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</w:p>
    <w:p w14:paraId="2F1C23A8" w14:textId="197AD41B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</w:t>
      </w:r>
    </w:p>
    <w:p w14:paraId="6590A777" w14:textId="77777777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 xml:space="preserve">                    </w:t>
      </w:r>
    </w:p>
    <w:p w14:paraId="79756C59" w14:textId="44C6E57A" w:rsidR="004B20F5" w:rsidRDefault="004B20F5" w:rsidP="004B20F5">
      <w:pPr>
        <w:spacing w:after="0"/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Minutes of </w:t>
      </w:r>
      <w:r w:rsidR="00CE0889">
        <w:rPr>
          <w:rFonts w:eastAsia="Times New Roman" w:cs="Times New Roman"/>
          <w:b/>
          <w:sz w:val="20"/>
          <w:szCs w:val="20"/>
        </w:rPr>
        <w:t>February</w:t>
      </w:r>
      <w:r>
        <w:rPr>
          <w:rFonts w:eastAsia="Times New Roman" w:cs="Times New Roman"/>
          <w:b/>
          <w:sz w:val="20"/>
          <w:szCs w:val="20"/>
        </w:rPr>
        <w:t xml:space="preserve"> –</w:t>
      </w:r>
      <w:r>
        <w:rPr>
          <w:rFonts w:eastAsia="Times New Roman" w:cs="Times New Roman"/>
          <w:bCs/>
          <w:sz w:val="20"/>
          <w:szCs w:val="20"/>
        </w:rPr>
        <w:t xml:space="preserve"> C</w:t>
      </w:r>
      <w:r w:rsidR="00CE0889">
        <w:rPr>
          <w:rFonts w:eastAsia="Times New Roman" w:cs="Times New Roman"/>
          <w:bCs/>
          <w:sz w:val="20"/>
          <w:szCs w:val="20"/>
        </w:rPr>
        <w:t>ommissioner Werner</w:t>
      </w:r>
      <w:r>
        <w:rPr>
          <w:rFonts w:eastAsia="Times New Roman" w:cs="Times New Roman"/>
          <w:bCs/>
          <w:sz w:val="20"/>
          <w:szCs w:val="20"/>
        </w:rPr>
        <w:t xml:space="preserve"> made a motion to accept both minutes as read 2</w:t>
      </w:r>
      <w:r>
        <w:rPr>
          <w:rFonts w:eastAsia="Times New Roman" w:cs="Times New Roman"/>
          <w:bCs/>
          <w:sz w:val="20"/>
          <w:szCs w:val="20"/>
          <w:vertAlign w:val="superscript"/>
        </w:rPr>
        <w:t>nd</w:t>
      </w:r>
      <w:r>
        <w:rPr>
          <w:rFonts w:eastAsia="Times New Roman" w:cs="Times New Roman"/>
          <w:bCs/>
          <w:sz w:val="20"/>
          <w:szCs w:val="20"/>
        </w:rPr>
        <w:t xml:space="preserve"> by Commissioner </w:t>
      </w:r>
      <w:r w:rsidR="00CE0889">
        <w:rPr>
          <w:rFonts w:eastAsia="Times New Roman" w:cs="Times New Roman"/>
          <w:bCs/>
          <w:sz w:val="20"/>
          <w:szCs w:val="20"/>
        </w:rPr>
        <w:t>Kurtz</w:t>
      </w:r>
      <w:r>
        <w:rPr>
          <w:rFonts w:eastAsia="Times New Roman" w:cs="Times New Roman"/>
          <w:bCs/>
          <w:sz w:val="20"/>
          <w:szCs w:val="20"/>
        </w:rPr>
        <w:t>, carried.</w:t>
      </w:r>
    </w:p>
    <w:p w14:paraId="28CA96A8" w14:textId="77777777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</w:p>
    <w:p w14:paraId="7F027C7A" w14:textId="110BEAF3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Financial report –</w:t>
      </w:r>
      <w:r>
        <w:rPr>
          <w:rFonts w:eastAsia="Times New Roman" w:cs="Times New Roman"/>
          <w:sz w:val="20"/>
          <w:szCs w:val="20"/>
        </w:rPr>
        <w:t>Commissioner Werner made a motion to accept 2</w:t>
      </w:r>
      <w:r>
        <w:rPr>
          <w:rFonts w:eastAsia="Times New Roman" w:cs="Times New Roman"/>
          <w:sz w:val="20"/>
          <w:szCs w:val="20"/>
          <w:vertAlign w:val="superscript"/>
        </w:rPr>
        <w:t>nd</w:t>
      </w:r>
      <w:r>
        <w:rPr>
          <w:rFonts w:eastAsia="Times New Roman" w:cs="Times New Roman"/>
          <w:sz w:val="20"/>
          <w:szCs w:val="20"/>
        </w:rPr>
        <w:t xml:space="preserve"> by C</w:t>
      </w:r>
      <w:r w:rsidR="00022416">
        <w:rPr>
          <w:rFonts w:eastAsia="Times New Roman" w:cs="Times New Roman"/>
          <w:sz w:val="20"/>
          <w:szCs w:val="20"/>
        </w:rPr>
        <w:t>hairman McColl</w:t>
      </w:r>
      <w:r>
        <w:rPr>
          <w:rFonts w:eastAsia="Times New Roman" w:cs="Times New Roman"/>
          <w:sz w:val="20"/>
          <w:szCs w:val="20"/>
        </w:rPr>
        <w:t>, carried. Statements were verified by Commissioner Phelps, carried.</w:t>
      </w:r>
    </w:p>
    <w:p w14:paraId="1D6E3F2C" w14:textId="77777777" w:rsidR="004B20F5" w:rsidRDefault="004B20F5" w:rsidP="004B20F5">
      <w:pPr>
        <w:spacing w:after="0"/>
        <w:rPr>
          <w:rFonts w:eastAsia="Times New Roman" w:cs="Times New Roman"/>
          <w:b/>
          <w:sz w:val="20"/>
          <w:szCs w:val="20"/>
        </w:rPr>
      </w:pPr>
    </w:p>
    <w:p w14:paraId="297A2F5C" w14:textId="18015F9C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Disbursements – </w:t>
      </w:r>
      <w:r>
        <w:rPr>
          <w:rFonts w:eastAsia="Times New Roman" w:cs="Times New Roman"/>
          <w:sz w:val="20"/>
          <w:szCs w:val="20"/>
        </w:rPr>
        <w:t xml:space="preserve">Commissioner Werner made a motion to </w:t>
      </w:r>
      <w:r w:rsidR="00022416">
        <w:rPr>
          <w:rFonts w:eastAsia="Times New Roman" w:cs="Times New Roman"/>
          <w:sz w:val="20"/>
          <w:szCs w:val="20"/>
        </w:rPr>
        <w:t>pay all bills found to be correct</w:t>
      </w:r>
      <w:r>
        <w:rPr>
          <w:rFonts w:eastAsia="Times New Roman" w:cs="Times New Roman"/>
          <w:sz w:val="20"/>
          <w:szCs w:val="20"/>
        </w:rPr>
        <w:t xml:space="preserve"> 2</w:t>
      </w:r>
      <w:r>
        <w:rPr>
          <w:rFonts w:eastAsia="Times New Roman" w:cs="Times New Roman"/>
          <w:sz w:val="20"/>
          <w:szCs w:val="20"/>
          <w:vertAlign w:val="superscript"/>
        </w:rPr>
        <w:t>nd</w:t>
      </w:r>
      <w:r>
        <w:rPr>
          <w:rFonts w:eastAsia="Times New Roman" w:cs="Times New Roman"/>
          <w:sz w:val="20"/>
          <w:szCs w:val="20"/>
        </w:rPr>
        <w:t xml:space="preserve"> by C</w:t>
      </w:r>
      <w:r w:rsidR="00CE0889">
        <w:rPr>
          <w:rFonts w:eastAsia="Times New Roman" w:cs="Times New Roman"/>
          <w:sz w:val="20"/>
          <w:szCs w:val="20"/>
        </w:rPr>
        <w:t xml:space="preserve">hairman </w:t>
      </w:r>
      <w:r w:rsidR="00022416">
        <w:rPr>
          <w:rFonts w:eastAsia="Times New Roman" w:cs="Times New Roman"/>
          <w:sz w:val="20"/>
          <w:szCs w:val="20"/>
        </w:rPr>
        <w:t>McColl</w:t>
      </w:r>
      <w:r>
        <w:rPr>
          <w:rFonts w:eastAsia="Times New Roman" w:cs="Times New Roman"/>
          <w:sz w:val="20"/>
          <w:szCs w:val="20"/>
        </w:rPr>
        <w:t>, carried.</w:t>
      </w:r>
    </w:p>
    <w:p w14:paraId="3E671C36" w14:textId="77777777" w:rsidR="004B20F5" w:rsidRDefault="004B20F5" w:rsidP="004B20F5">
      <w:pPr>
        <w:spacing w:after="0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         </w:t>
      </w:r>
    </w:p>
    <w:p w14:paraId="14B21657" w14:textId="28EDF0F2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Correspondence</w:t>
      </w:r>
      <w:r>
        <w:rPr>
          <w:rFonts w:eastAsia="Times New Roman" w:cs="Times New Roman"/>
          <w:sz w:val="20"/>
          <w:szCs w:val="20"/>
        </w:rPr>
        <w:t>- Chairman McColl made motion to hold communications over to new business 2</w:t>
      </w:r>
      <w:r>
        <w:rPr>
          <w:rFonts w:eastAsia="Times New Roman" w:cs="Times New Roman"/>
          <w:sz w:val="20"/>
          <w:szCs w:val="20"/>
          <w:vertAlign w:val="superscript"/>
        </w:rPr>
        <w:t>nd</w:t>
      </w:r>
      <w:r>
        <w:rPr>
          <w:rFonts w:eastAsia="Times New Roman" w:cs="Times New Roman"/>
          <w:sz w:val="20"/>
          <w:szCs w:val="20"/>
        </w:rPr>
        <w:t xml:space="preserve"> Commissioner </w:t>
      </w:r>
      <w:r w:rsidR="00CE0889">
        <w:rPr>
          <w:rFonts w:eastAsia="Times New Roman" w:cs="Times New Roman"/>
          <w:sz w:val="20"/>
          <w:szCs w:val="20"/>
        </w:rPr>
        <w:t>Kurtz</w:t>
      </w:r>
      <w:r>
        <w:rPr>
          <w:rFonts w:eastAsia="Times New Roman" w:cs="Times New Roman"/>
          <w:sz w:val="20"/>
          <w:szCs w:val="20"/>
        </w:rPr>
        <w:t>, carried.</w:t>
      </w:r>
    </w:p>
    <w:p w14:paraId="0F0FCF77" w14:textId="77777777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</w:t>
      </w:r>
    </w:p>
    <w:p w14:paraId="6C96C31F" w14:textId="3677E68A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Received: Walden FD (hall use</w:t>
      </w:r>
      <w:r w:rsidR="00CE0889">
        <w:rPr>
          <w:rFonts w:eastAsia="Times New Roman" w:cs="Times New Roman"/>
          <w:sz w:val="20"/>
          <w:szCs w:val="20"/>
        </w:rPr>
        <w:t>, purchase freezer</w:t>
      </w:r>
      <w:r>
        <w:rPr>
          <w:rFonts w:eastAsia="Times New Roman" w:cs="Times New Roman"/>
          <w:sz w:val="20"/>
          <w:szCs w:val="20"/>
        </w:rPr>
        <w:t>)</w:t>
      </w:r>
    </w:p>
    <w:p w14:paraId="2336D7F3" w14:textId="29EF51AA" w:rsidR="00CE0889" w:rsidRDefault="00CE0889" w:rsidP="004B20F5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Honor Flight (hall use)</w:t>
      </w:r>
    </w:p>
    <w:p w14:paraId="6DD4215B" w14:textId="77777777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</w:p>
    <w:p w14:paraId="5C5D190E" w14:textId="77777777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</w:p>
    <w:p w14:paraId="1070D141" w14:textId="77777777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</w:p>
    <w:p w14:paraId="1B08823E" w14:textId="77777777" w:rsidR="004B20F5" w:rsidRPr="00022416" w:rsidRDefault="004B20F5" w:rsidP="004B20F5">
      <w:pPr>
        <w:spacing w:after="0"/>
        <w:rPr>
          <w:rFonts w:eastAsia="Times New Roman" w:cs="Times New Roman"/>
          <w:b/>
          <w:sz w:val="16"/>
          <w:szCs w:val="16"/>
          <w:u w:val="single"/>
        </w:rPr>
      </w:pPr>
      <w:r w:rsidRPr="00022416">
        <w:rPr>
          <w:rFonts w:eastAsia="Times New Roman" w:cs="Times New Roman"/>
          <w:b/>
          <w:sz w:val="16"/>
          <w:szCs w:val="16"/>
          <w:u w:val="single"/>
        </w:rPr>
        <w:lastRenderedPageBreak/>
        <w:t xml:space="preserve">Chief’s report:  </w:t>
      </w:r>
    </w:p>
    <w:p w14:paraId="60190098" w14:textId="77777777" w:rsidR="00022416" w:rsidRPr="00022416" w:rsidRDefault="00BA1AAD" w:rsidP="00022416">
      <w:pPr>
        <w:pStyle w:val="NoSpacing"/>
        <w:rPr>
          <w:sz w:val="16"/>
          <w:szCs w:val="16"/>
        </w:rPr>
      </w:pPr>
      <w:r w:rsidRPr="00022416">
        <w:rPr>
          <w:sz w:val="16"/>
          <w:szCs w:val="16"/>
        </w:rPr>
        <w:t xml:space="preserve">FOR THE MONTH OF: March  </w:t>
      </w:r>
    </w:p>
    <w:p w14:paraId="1EB96407" w14:textId="0A0AEC54" w:rsidR="00BA1AAD" w:rsidRPr="00022416" w:rsidRDefault="00BA1AAD" w:rsidP="00022416">
      <w:pPr>
        <w:spacing w:after="284" w:line="256" w:lineRule="auto"/>
        <w:ind w:left="-5"/>
        <w:rPr>
          <w:sz w:val="16"/>
          <w:szCs w:val="16"/>
        </w:rPr>
      </w:pPr>
      <w:r w:rsidRPr="00022416">
        <w:rPr>
          <w:bCs/>
          <w:sz w:val="16"/>
          <w:szCs w:val="16"/>
        </w:rPr>
        <w:t>COMPLETED BY</w:t>
      </w:r>
      <w:r w:rsidRPr="00022416">
        <w:rPr>
          <w:sz w:val="16"/>
          <w:szCs w:val="16"/>
        </w:rPr>
        <w:t xml:space="preserve">: Chief George Brown </w:t>
      </w:r>
    </w:p>
    <w:p w14:paraId="493F1FC8" w14:textId="77777777" w:rsidR="00BA1AAD" w:rsidRPr="00022416" w:rsidRDefault="00BA1AAD" w:rsidP="00BA1AAD">
      <w:pPr>
        <w:numPr>
          <w:ilvl w:val="0"/>
          <w:numId w:val="10"/>
        </w:numPr>
        <w:spacing w:after="284" w:line="256" w:lineRule="auto"/>
        <w:ind w:hanging="275"/>
        <w:rPr>
          <w:sz w:val="16"/>
          <w:szCs w:val="16"/>
        </w:rPr>
      </w:pPr>
      <w:r w:rsidRPr="00022416">
        <w:rPr>
          <w:b/>
          <w:sz w:val="16"/>
          <w:szCs w:val="16"/>
        </w:rPr>
        <w:t xml:space="preserve">Number and Type of Alarms </w:t>
      </w:r>
      <w:r w:rsidRPr="00022416">
        <w:rPr>
          <w:sz w:val="16"/>
          <w:szCs w:val="16"/>
        </w:rPr>
        <w:t xml:space="preserve"> </w:t>
      </w:r>
    </w:p>
    <w:p w14:paraId="15B32130" w14:textId="77777777" w:rsidR="00BA1AAD" w:rsidRPr="00022416" w:rsidRDefault="00BA1AAD" w:rsidP="00BA1AAD">
      <w:pPr>
        <w:numPr>
          <w:ilvl w:val="1"/>
          <w:numId w:val="10"/>
        </w:numPr>
        <w:spacing w:after="232" w:line="268" w:lineRule="auto"/>
        <w:ind w:hanging="360"/>
        <w:rPr>
          <w:sz w:val="16"/>
          <w:szCs w:val="16"/>
        </w:rPr>
      </w:pPr>
      <w:r w:rsidRPr="00022416">
        <w:rPr>
          <w:sz w:val="16"/>
          <w:szCs w:val="16"/>
        </w:rPr>
        <w:t xml:space="preserve">See the attached report. </w:t>
      </w:r>
    </w:p>
    <w:p w14:paraId="140CE6A3" w14:textId="77777777" w:rsidR="00BA1AAD" w:rsidRPr="00022416" w:rsidRDefault="00BA1AAD" w:rsidP="00BA1AAD">
      <w:pPr>
        <w:numPr>
          <w:ilvl w:val="0"/>
          <w:numId w:val="10"/>
        </w:numPr>
        <w:spacing w:after="5" w:line="448" w:lineRule="auto"/>
        <w:ind w:hanging="275"/>
        <w:rPr>
          <w:sz w:val="16"/>
          <w:szCs w:val="16"/>
        </w:rPr>
      </w:pPr>
      <w:r w:rsidRPr="00022416">
        <w:rPr>
          <w:b/>
          <w:sz w:val="16"/>
          <w:szCs w:val="16"/>
        </w:rPr>
        <w:t>Personnel</w:t>
      </w:r>
      <w:r w:rsidRPr="00022416">
        <w:rPr>
          <w:sz w:val="16"/>
          <w:szCs w:val="16"/>
        </w:rPr>
        <w:t xml:space="preserve"> </w:t>
      </w:r>
      <w:r w:rsidRPr="00022416">
        <w:rPr>
          <w:rFonts w:ascii="Segoe UI Symbol" w:eastAsia="Segoe UI Symbol" w:hAnsi="Segoe UI Symbol" w:cs="Segoe UI Symbol"/>
          <w:sz w:val="16"/>
          <w:szCs w:val="16"/>
        </w:rPr>
        <w:t>•</w:t>
      </w:r>
      <w:r w:rsidRPr="00022416">
        <w:rPr>
          <w:rFonts w:ascii="Arial" w:eastAsia="Arial" w:hAnsi="Arial" w:cs="Arial"/>
          <w:sz w:val="16"/>
          <w:szCs w:val="16"/>
        </w:rPr>
        <w:t xml:space="preserve"> </w:t>
      </w:r>
      <w:r w:rsidRPr="00022416">
        <w:rPr>
          <w:sz w:val="16"/>
          <w:szCs w:val="16"/>
        </w:rPr>
        <w:t xml:space="preserve">10 New Cold Water Rescue Technicians. </w:t>
      </w:r>
    </w:p>
    <w:p w14:paraId="4DF8B788" w14:textId="77777777" w:rsidR="00BA1AAD" w:rsidRPr="00022416" w:rsidRDefault="00BA1AAD" w:rsidP="00BA1AAD">
      <w:pPr>
        <w:numPr>
          <w:ilvl w:val="1"/>
          <w:numId w:val="10"/>
        </w:numPr>
        <w:spacing w:after="254" w:line="268" w:lineRule="auto"/>
        <w:ind w:hanging="360"/>
        <w:rPr>
          <w:sz w:val="16"/>
          <w:szCs w:val="16"/>
        </w:rPr>
      </w:pPr>
      <w:r w:rsidRPr="00022416">
        <w:rPr>
          <w:sz w:val="16"/>
          <w:szCs w:val="16"/>
        </w:rPr>
        <w:t xml:space="preserve">Chaplain Rev. Jim Van Houten was recognized with the Village of Walden Leadership Day Volunteer of the Year Award </w:t>
      </w:r>
    </w:p>
    <w:p w14:paraId="59A5BEB6" w14:textId="77777777" w:rsidR="00BA1AAD" w:rsidRPr="00022416" w:rsidRDefault="00BA1AAD" w:rsidP="00BA1AAD">
      <w:pPr>
        <w:numPr>
          <w:ilvl w:val="0"/>
          <w:numId w:val="10"/>
        </w:numPr>
        <w:spacing w:after="284" w:line="256" w:lineRule="auto"/>
        <w:ind w:hanging="275"/>
        <w:rPr>
          <w:sz w:val="16"/>
          <w:szCs w:val="16"/>
        </w:rPr>
      </w:pPr>
      <w:r w:rsidRPr="00022416">
        <w:rPr>
          <w:b/>
          <w:sz w:val="16"/>
          <w:szCs w:val="16"/>
        </w:rPr>
        <w:t>Training</w:t>
      </w:r>
      <w:r w:rsidRPr="00022416">
        <w:rPr>
          <w:sz w:val="16"/>
          <w:szCs w:val="16"/>
        </w:rPr>
        <w:t xml:space="preserve"> </w:t>
      </w:r>
    </w:p>
    <w:p w14:paraId="469231F2" w14:textId="77777777" w:rsidR="00BA1AAD" w:rsidRPr="00022416" w:rsidRDefault="00BA1AAD" w:rsidP="00BA1AAD">
      <w:pPr>
        <w:numPr>
          <w:ilvl w:val="1"/>
          <w:numId w:val="10"/>
        </w:numPr>
        <w:spacing w:after="5" w:line="268" w:lineRule="auto"/>
        <w:ind w:hanging="360"/>
        <w:rPr>
          <w:sz w:val="16"/>
          <w:szCs w:val="16"/>
        </w:rPr>
      </w:pPr>
      <w:r w:rsidRPr="00022416">
        <w:rPr>
          <w:sz w:val="16"/>
          <w:szCs w:val="16"/>
        </w:rPr>
        <w:t xml:space="preserve">See the attached report. </w:t>
      </w:r>
    </w:p>
    <w:p w14:paraId="7192E4FB" w14:textId="77777777" w:rsidR="00BA1AAD" w:rsidRPr="00022416" w:rsidRDefault="00BA1AAD" w:rsidP="00BA1AAD">
      <w:pPr>
        <w:numPr>
          <w:ilvl w:val="1"/>
          <w:numId w:val="10"/>
        </w:numPr>
        <w:spacing w:after="236" w:line="256" w:lineRule="auto"/>
        <w:ind w:hanging="360"/>
        <w:rPr>
          <w:sz w:val="16"/>
          <w:szCs w:val="16"/>
        </w:rPr>
      </w:pPr>
      <w:r w:rsidRPr="00022416">
        <w:rPr>
          <w:sz w:val="16"/>
          <w:szCs w:val="16"/>
        </w:rPr>
        <w:t xml:space="preserve">Live Fire Drill 4/19 (Al Valk’s) </w:t>
      </w:r>
    </w:p>
    <w:p w14:paraId="2B6769BF" w14:textId="77777777" w:rsidR="00BA1AAD" w:rsidRPr="00022416" w:rsidRDefault="00BA1AAD" w:rsidP="00BA1AAD">
      <w:pPr>
        <w:numPr>
          <w:ilvl w:val="0"/>
          <w:numId w:val="10"/>
        </w:numPr>
        <w:spacing w:after="284" w:line="256" w:lineRule="auto"/>
        <w:ind w:hanging="275"/>
        <w:rPr>
          <w:sz w:val="16"/>
          <w:szCs w:val="16"/>
        </w:rPr>
      </w:pPr>
      <w:r w:rsidRPr="00022416">
        <w:rPr>
          <w:b/>
          <w:sz w:val="16"/>
          <w:szCs w:val="16"/>
        </w:rPr>
        <w:t>Maintenance</w:t>
      </w:r>
      <w:r w:rsidRPr="00022416">
        <w:rPr>
          <w:sz w:val="16"/>
          <w:szCs w:val="16"/>
        </w:rPr>
        <w:t xml:space="preserve"> </w:t>
      </w:r>
    </w:p>
    <w:p w14:paraId="395081E7" w14:textId="77777777" w:rsidR="00BA1AAD" w:rsidRPr="00022416" w:rsidRDefault="00BA1AAD" w:rsidP="00BA1AAD">
      <w:pPr>
        <w:numPr>
          <w:ilvl w:val="1"/>
          <w:numId w:val="10"/>
        </w:numPr>
        <w:spacing w:after="5" w:line="268" w:lineRule="auto"/>
        <w:ind w:hanging="360"/>
        <w:rPr>
          <w:sz w:val="16"/>
          <w:szCs w:val="16"/>
        </w:rPr>
      </w:pPr>
      <w:r w:rsidRPr="00022416">
        <w:rPr>
          <w:sz w:val="16"/>
          <w:szCs w:val="16"/>
        </w:rPr>
        <w:t xml:space="preserve">See the attached report. </w:t>
      </w:r>
    </w:p>
    <w:p w14:paraId="609459A0" w14:textId="77777777" w:rsidR="00BA1AAD" w:rsidRPr="00022416" w:rsidRDefault="00BA1AAD" w:rsidP="00BA1AAD">
      <w:pPr>
        <w:numPr>
          <w:ilvl w:val="1"/>
          <w:numId w:val="10"/>
        </w:numPr>
        <w:spacing w:after="5" w:line="268" w:lineRule="auto"/>
        <w:ind w:hanging="360"/>
        <w:rPr>
          <w:sz w:val="16"/>
          <w:szCs w:val="16"/>
        </w:rPr>
      </w:pPr>
      <w:r w:rsidRPr="00022416">
        <w:rPr>
          <w:sz w:val="16"/>
          <w:szCs w:val="16"/>
        </w:rPr>
        <w:t xml:space="preserve">SCBA Hydrostatic testing is ongoing </w:t>
      </w:r>
    </w:p>
    <w:p w14:paraId="363F3FBE" w14:textId="77777777" w:rsidR="00BA1AAD" w:rsidRPr="00022416" w:rsidRDefault="00BA1AAD" w:rsidP="00BA1AAD">
      <w:pPr>
        <w:numPr>
          <w:ilvl w:val="1"/>
          <w:numId w:val="10"/>
        </w:numPr>
        <w:spacing w:after="5" w:line="268" w:lineRule="auto"/>
        <w:ind w:hanging="360"/>
        <w:rPr>
          <w:sz w:val="16"/>
          <w:szCs w:val="16"/>
        </w:rPr>
      </w:pPr>
      <w:r w:rsidRPr="00022416">
        <w:rPr>
          <w:sz w:val="16"/>
          <w:szCs w:val="16"/>
        </w:rPr>
        <w:t xml:space="preserve">Radio project is complete </w:t>
      </w:r>
    </w:p>
    <w:p w14:paraId="337D3617" w14:textId="77777777" w:rsidR="00BA1AAD" w:rsidRPr="00022416" w:rsidRDefault="00BA1AAD" w:rsidP="00BA1AAD">
      <w:pPr>
        <w:numPr>
          <w:ilvl w:val="1"/>
          <w:numId w:val="10"/>
        </w:numPr>
        <w:spacing w:after="5" w:line="268" w:lineRule="auto"/>
        <w:ind w:hanging="360"/>
        <w:rPr>
          <w:sz w:val="16"/>
          <w:szCs w:val="16"/>
        </w:rPr>
      </w:pPr>
      <w:r w:rsidRPr="00022416">
        <w:rPr>
          <w:sz w:val="16"/>
          <w:szCs w:val="16"/>
        </w:rPr>
        <w:t xml:space="preserve">Vehicle services start in April </w:t>
      </w:r>
    </w:p>
    <w:p w14:paraId="7F9E3E10" w14:textId="673B4711" w:rsidR="00BA1AAD" w:rsidRPr="00022416" w:rsidRDefault="00BA1AAD" w:rsidP="00BA1AAD">
      <w:pPr>
        <w:numPr>
          <w:ilvl w:val="1"/>
          <w:numId w:val="10"/>
        </w:numPr>
        <w:spacing w:after="226" w:line="268" w:lineRule="auto"/>
        <w:ind w:hanging="360"/>
        <w:rPr>
          <w:sz w:val="16"/>
          <w:szCs w:val="16"/>
        </w:rPr>
      </w:pPr>
      <w:r w:rsidRPr="00022416">
        <w:rPr>
          <w:sz w:val="16"/>
          <w:szCs w:val="16"/>
        </w:rPr>
        <w:t xml:space="preserve">Ground Ladder and hose testing 4/13 </w:t>
      </w:r>
    </w:p>
    <w:p w14:paraId="74BFE186" w14:textId="77777777" w:rsidR="00BA1AAD" w:rsidRPr="00022416" w:rsidRDefault="00BA1AAD" w:rsidP="00BA1AAD">
      <w:pPr>
        <w:numPr>
          <w:ilvl w:val="0"/>
          <w:numId w:val="10"/>
        </w:numPr>
        <w:spacing w:after="284" w:line="256" w:lineRule="auto"/>
        <w:ind w:hanging="275"/>
        <w:rPr>
          <w:sz w:val="16"/>
          <w:szCs w:val="16"/>
        </w:rPr>
      </w:pPr>
      <w:r w:rsidRPr="00022416">
        <w:rPr>
          <w:b/>
          <w:sz w:val="16"/>
          <w:szCs w:val="16"/>
        </w:rPr>
        <w:t>Requests for Apparatus Leaving District</w:t>
      </w:r>
      <w:r w:rsidRPr="00022416">
        <w:rPr>
          <w:sz w:val="16"/>
          <w:szCs w:val="16"/>
        </w:rPr>
        <w:t xml:space="preserve"> </w:t>
      </w:r>
    </w:p>
    <w:p w14:paraId="003BB94F" w14:textId="77777777" w:rsidR="00BA1AAD" w:rsidRPr="00022416" w:rsidRDefault="00BA1AAD" w:rsidP="00BA1AAD">
      <w:pPr>
        <w:numPr>
          <w:ilvl w:val="1"/>
          <w:numId w:val="10"/>
        </w:numPr>
        <w:spacing w:after="227" w:line="268" w:lineRule="auto"/>
        <w:ind w:hanging="360"/>
        <w:rPr>
          <w:sz w:val="16"/>
          <w:szCs w:val="16"/>
        </w:rPr>
      </w:pPr>
      <w:r w:rsidRPr="00022416">
        <w:rPr>
          <w:sz w:val="16"/>
          <w:szCs w:val="16"/>
        </w:rPr>
        <w:t xml:space="preserve">Mock Disaster Drill 4/29 </w:t>
      </w:r>
    </w:p>
    <w:p w14:paraId="0E40C745" w14:textId="77777777" w:rsidR="00BA1AAD" w:rsidRPr="00022416" w:rsidRDefault="00BA1AAD" w:rsidP="00BA1AAD">
      <w:pPr>
        <w:numPr>
          <w:ilvl w:val="0"/>
          <w:numId w:val="10"/>
        </w:numPr>
        <w:spacing w:after="284" w:line="256" w:lineRule="auto"/>
        <w:ind w:hanging="275"/>
        <w:rPr>
          <w:sz w:val="16"/>
          <w:szCs w:val="16"/>
        </w:rPr>
      </w:pPr>
      <w:r w:rsidRPr="00022416">
        <w:rPr>
          <w:b/>
          <w:sz w:val="16"/>
          <w:szCs w:val="16"/>
        </w:rPr>
        <w:t>Upcoming goals</w:t>
      </w:r>
      <w:r w:rsidRPr="00022416">
        <w:rPr>
          <w:sz w:val="16"/>
          <w:szCs w:val="16"/>
        </w:rPr>
        <w:t xml:space="preserve"> </w:t>
      </w:r>
    </w:p>
    <w:p w14:paraId="6629650D" w14:textId="77777777" w:rsidR="00BA1AAD" w:rsidRPr="00022416" w:rsidRDefault="00BA1AAD" w:rsidP="00BA1AAD">
      <w:pPr>
        <w:numPr>
          <w:ilvl w:val="1"/>
          <w:numId w:val="10"/>
        </w:numPr>
        <w:spacing w:after="227" w:line="268" w:lineRule="auto"/>
        <w:ind w:hanging="360"/>
        <w:rPr>
          <w:sz w:val="16"/>
          <w:szCs w:val="16"/>
        </w:rPr>
      </w:pPr>
      <w:r w:rsidRPr="00022416">
        <w:rPr>
          <w:sz w:val="16"/>
          <w:szCs w:val="16"/>
        </w:rPr>
        <w:t xml:space="preserve">Combined drills with TOMAC.  </w:t>
      </w:r>
    </w:p>
    <w:p w14:paraId="5D169AC3" w14:textId="77777777" w:rsidR="00BA1AAD" w:rsidRPr="00022416" w:rsidRDefault="00BA1AAD" w:rsidP="00BA1AAD">
      <w:pPr>
        <w:numPr>
          <w:ilvl w:val="0"/>
          <w:numId w:val="10"/>
        </w:numPr>
        <w:spacing w:after="284" w:line="256" w:lineRule="auto"/>
        <w:ind w:hanging="275"/>
        <w:rPr>
          <w:sz w:val="16"/>
          <w:szCs w:val="16"/>
        </w:rPr>
      </w:pPr>
      <w:r w:rsidRPr="00022416">
        <w:rPr>
          <w:b/>
          <w:sz w:val="16"/>
          <w:szCs w:val="16"/>
        </w:rPr>
        <w:t>Purchase Requests</w:t>
      </w:r>
      <w:r w:rsidRPr="00022416">
        <w:rPr>
          <w:sz w:val="16"/>
          <w:szCs w:val="16"/>
        </w:rPr>
        <w:t xml:space="preserve"> </w:t>
      </w:r>
    </w:p>
    <w:p w14:paraId="473C2499" w14:textId="77777777" w:rsidR="00BA1AAD" w:rsidRPr="00022416" w:rsidRDefault="00BA1AAD" w:rsidP="00BA1AAD">
      <w:pPr>
        <w:numPr>
          <w:ilvl w:val="1"/>
          <w:numId w:val="10"/>
        </w:numPr>
        <w:spacing w:after="5" w:line="268" w:lineRule="auto"/>
        <w:ind w:hanging="360"/>
        <w:rPr>
          <w:sz w:val="16"/>
          <w:szCs w:val="16"/>
        </w:rPr>
      </w:pPr>
      <w:r w:rsidRPr="00022416">
        <w:rPr>
          <w:sz w:val="16"/>
          <w:szCs w:val="16"/>
        </w:rPr>
        <w:t xml:space="preserve">Explorer Shirts and hats </w:t>
      </w:r>
    </w:p>
    <w:p w14:paraId="6954E1CA" w14:textId="77777777" w:rsidR="00BA1AAD" w:rsidRPr="00022416" w:rsidRDefault="00BA1AAD" w:rsidP="00BA1AAD">
      <w:pPr>
        <w:numPr>
          <w:ilvl w:val="1"/>
          <w:numId w:val="10"/>
        </w:numPr>
        <w:spacing w:after="232" w:line="268" w:lineRule="auto"/>
        <w:ind w:hanging="360"/>
        <w:rPr>
          <w:sz w:val="16"/>
          <w:szCs w:val="16"/>
        </w:rPr>
      </w:pPr>
      <w:r w:rsidRPr="00022416">
        <w:rPr>
          <w:sz w:val="16"/>
          <w:szCs w:val="16"/>
        </w:rPr>
        <w:t xml:space="preserve">Quote for tires on 239 ($4,720.04) </w:t>
      </w:r>
    </w:p>
    <w:p w14:paraId="7866E4E9" w14:textId="77777777" w:rsidR="00BA1AAD" w:rsidRPr="00022416" w:rsidRDefault="00BA1AAD" w:rsidP="00BA1AAD">
      <w:pPr>
        <w:numPr>
          <w:ilvl w:val="0"/>
          <w:numId w:val="10"/>
        </w:numPr>
        <w:spacing w:after="284" w:line="256" w:lineRule="auto"/>
        <w:ind w:hanging="275"/>
        <w:rPr>
          <w:sz w:val="16"/>
          <w:szCs w:val="16"/>
        </w:rPr>
      </w:pPr>
      <w:r w:rsidRPr="00022416">
        <w:rPr>
          <w:b/>
          <w:sz w:val="16"/>
          <w:szCs w:val="16"/>
        </w:rPr>
        <w:t>Other</w:t>
      </w:r>
      <w:r w:rsidRPr="00022416">
        <w:rPr>
          <w:sz w:val="16"/>
          <w:szCs w:val="16"/>
        </w:rPr>
        <w:t xml:space="preserve"> </w:t>
      </w:r>
    </w:p>
    <w:p w14:paraId="1E68B961" w14:textId="77777777" w:rsidR="00BA1AAD" w:rsidRPr="00022416" w:rsidRDefault="00BA1AAD" w:rsidP="00BA1AAD">
      <w:pPr>
        <w:numPr>
          <w:ilvl w:val="1"/>
          <w:numId w:val="10"/>
        </w:numPr>
        <w:spacing w:after="5" w:line="268" w:lineRule="auto"/>
        <w:ind w:hanging="360"/>
        <w:rPr>
          <w:sz w:val="16"/>
          <w:szCs w:val="16"/>
        </w:rPr>
      </w:pPr>
      <w:r w:rsidRPr="00022416">
        <w:rPr>
          <w:sz w:val="16"/>
          <w:szCs w:val="16"/>
        </w:rPr>
        <w:t xml:space="preserve">Applied for VFire Grant with Commissioner Werner </w:t>
      </w:r>
    </w:p>
    <w:p w14:paraId="329C8618" w14:textId="77777777" w:rsidR="00BA1AAD" w:rsidRPr="00022416" w:rsidRDefault="00BA1AAD" w:rsidP="00BA1AAD">
      <w:pPr>
        <w:numPr>
          <w:ilvl w:val="1"/>
          <w:numId w:val="10"/>
        </w:numPr>
        <w:spacing w:after="5" w:line="268" w:lineRule="auto"/>
        <w:ind w:hanging="360"/>
        <w:rPr>
          <w:sz w:val="16"/>
          <w:szCs w:val="16"/>
        </w:rPr>
      </w:pPr>
      <w:r w:rsidRPr="00022416">
        <w:rPr>
          <w:sz w:val="16"/>
          <w:szCs w:val="16"/>
        </w:rPr>
        <w:t xml:space="preserve">Blood Drive 3/15/26 </w:t>
      </w:r>
    </w:p>
    <w:p w14:paraId="39D127FA" w14:textId="77777777" w:rsidR="00BA1AAD" w:rsidRPr="00022416" w:rsidRDefault="00BA1AAD" w:rsidP="00BA1AAD">
      <w:pPr>
        <w:numPr>
          <w:ilvl w:val="1"/>
          <w:numId w:val="10"/>
        </w:numPr>
        <w:spacing w:after="5" w:line="268" w:lineRule="auto"/>
        <w:ind w:hanging="360"/>
        <w:rPr>
          <w:sz w:val="16"/>
          <w:szCs w:val="16"/>
        </w:rPr>
      </w:pPr>
      <w:r w:rsidRPr="00022416">
        <w:rPr>
          <w:sz w:val="16"/>
          <w:szCs w:val="16"/>
        </w:rPr>
        <w:t xml:space="preserve">TOMAC Hall use </w:t>
      </w:r>
    </w:p>
    <w:p w14:paraId="27F772D2" w14:textId="77777777" w:rsidR="00BA1AAD" w:rsidRPr="00022416" w:rsidRDefault="00BA1AAD" w:rsidP="00BA1AAD">
      <w:pPr>
        <w:numPr>
          <w:ilvl w:val="1"/>
          <w:numId w:val="10"/>
        </w:numPr>
        <w:spacing w:after="5" w:line="268" w:lineRule="auto"/>
        <w:ind w:hanging="360"/>
        <w:rPr>
          <w:sz w:val="16"/>
          <w:szCs w:val="16"/>
        </w:rPr>
      </w:pPr>
      <w:r w:rsidRPr="00022416">
        <w:rPr>
          <w:sz w:val="16"/>
          <w:szCs w:val="16"/>
        </w:rPr>
        <w:t xml:space="preserve">Grant Writer update </w:t>
      </w:r>
    </w:p>
    <w:p w14:paraId="5AFCA353" w14:textId="77777777" w:rsidR="00BA1AAD" w:rsidRPr="00022416" w:rsidRDefault="00BA1AAD" w:rsidP="00BA1AAD">
      <w:pPr>
        <w:numPr>
          <w:ilvl w:val="1"/>
          <w:numId w:val="10"/>
        </w:numPr>
        <w:spacing w:after="5" w:line="268" w:lineRule="auto"/>
        <w:ind w:hanging="360"/>
        <w:rPr>
          <w:sz w:val="16"/>
          <w:szCs w:val="16"/>
        </w:rPr>
      </w:pPr>
      <w:r w:rsidRPr="00022416">
        <w:rPr>
          <w:sz w:val="16"/>
          <w:szCs w:val="16"/>
        </w:rPr>
        <w:t xml:space="preserve">Explorer background update </w:t>
      </w:r>
    </w:p>
    <w:p w14:paraId="29129A78" w14:textId="77777777" w:rsidR="00BA1AAD" w:rsidRPr="00022416" w:rsidRDefault="00BA1AAD" w:rsidP="00BA1AAD">
      <w:pPr>
        <w:numPr>
          <w:ilvl w:val="1"/>
          <w:numId w:val="10"/>
        </w:numPr>
        <w:spacing w:after="5" w:line="268" w:lineRule="auto"/>
        <w:ind w:hanging="360"/>
        <w:rPr>
          <w:sz w:val="16"/>
          <w:szCs w:val="16"/>
        </w:rPr>
      </w:pPr>
      <w:r w:rsidRPr="00022416">
        <w:rPr>
          <w:sz w:val="16"/>
          <w:szCs w:val="16"/>
        </w:rPr>
        <w:t xml:space="preserve">OC Fire Police meeting cancelled </w:t>
      </w:r>
    </w:p>
    <w:p w14:paraId="6891C1F2" w14:textId="11B67403" w:rsidR="00BA1AAD" w:rsidRPr="00022416" w:rsidRDefault="00BA1AAD" w:rsidP="00022416">
      <w:pPr>
        <w:numPr>
          <w:ilvl w:val="1"/>
          <w:numId w:val="10"/>
        </w:numPr>
        <w:spacing w:after="227" w:line="268" w:lineRule="auto"/>
        <w:ind w:hanging="360"/>
        <w:rPr>
          <w:sz w:val="16"/>
          <w:szCs w:val="16"/>
        </w:rPr>
      </w:pPr>
      <w:r w:rsidRPr="00022416">
        <w:rPr>
          <w:sz w:val="16"/>
          <w:szCs w:val="16"/>
        </w:rPr>
        <w:t xml:space="preserve">OC Chief’s Association meeting 3/16 </w:t>
      </w:r>
      <w:r w:rsidR="00022416">
        <w:rPr>
          <w:sz w:val="16"/>
          <w:szCs w:val="16"/>
        </w:rPr>
        <w:t xml:space="preserve">                             </w:t>
      </w:r>
      <w:r w:rsidR="00022416" w:rsidRPr="00022416">
        <w:rPr>
          <w:sz w:val="16"/>
          <w:szCs w:val="16"/>
        </w:rPr>
        <w:t xml:space="preserve">Hydrant Law update </w:t>
      </w:r>
    </w:p>
    <w:p w14:paraId="00A316C5" w14:textId="77777777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  <w:u w:val="single"/>
        </w:rPr>
        <w:lastRenderedPageBreak/>
        <w:t>Social Hall report</w:t>
      </w:r>
      <w:r>
        <w:rPr>
          <w:rFonts w:eastAsia="Times New Roman" w:cs="Times New Roman"/>
          <w:sz w:val="20"/>
          <w:szCs w:val="20"/>
          <w:u w:val="single"/>
        </w:rPr>
        <w:t>:</w:t>
      </w:r>
      <w:r>
        <w:rPr>
          <w:rFonts w:eastAsia="Times New Roman" w:cs="Times New Roman"/>
          <w:sz w:val="20"/>
          <w:szCs w:val="20"/>
        </w:rPr>
        <w:t xml:space="preserve"> </w:t>
      </w:r>
    </w:p>
    <w:tbl>
      <w:tblPr>
        <w:tblW w:w="8740" w:type="dxa"/>
        <w:tblLook w:val="04A0" w:firstRow="1" w:lastRow="0" w:firstColumn="1" w:lastColumn="0" w:noHBand="0" w:noVBand="1"/>
      </w:tblPr>
      <w:tblGrid>
        <w:gridCol w:w="1060"/>
        <w:gridCol w:w="1058"/>
        <w:gridCol w:w="966"/>
        <w:gridCol w:w="960"/>
        <w:gridCol w:w="1067"/>
        <w:gridCol w:w="1067"/>
        <w:gridCol w:w="1062"/>
        <w:gridCol w:w="960"/>
        <w:gridCol w:w="960"/>
      </w:tblGrid>
      <w:tr w:rsidR="00F54E09" w:rsidRPr="00F54E09" w14:paraId="0372F80E" w14:textId="77777777" w:rsidTr="00F54E09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4A0B" w14:textId="77777777" w:rsidR="00F54E09" w:rsidRPr="00F54E09" w:rsidRDefault="00F54E09" w:rsidP="00F5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58D8" w14:textId="77777777" w:rsidR="00F54E09" w:rsidRPr="00F54E09" w:rsidRDefault="00F54E09" w:rsidP="00F5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Contract #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2FEF" w14:textId="77777777" w:rsidR="00F54E09" w:rsidRPr="00F54E09" w:rsidRDefault="00F54E09" w:rsidP="00F5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Deposit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B905" w14:textId="77777777" w:rsidR="00F54E09" w:rsidRPr="00F54E09" w:rsidRDefault="00F54E09" w:rsidP="00F5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Rental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BC72" w14:textId="77777777" w:rsidR="00F54E09" w:rsidRPr="00F54E09" w:rsidRDefault="00F54E09" w:rsidP="00F5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Resident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5420" w14:textId="77777777" w:rsidR="00F54E09" w:rsidRPr="00F54E09" w:rsidRDefault="00F54E09" w:rsidP="00F5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Non Resident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5359" w14:textId="77777777" w:rsidR="00F54E09" w:rsidRPr="00F54E09" w:rsidRDefault="00F54E09" w:rsidP="00F5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63C3" w14:textId="77777777" w:rsidR="00F54E09" w:rsidRPr="00F54E09" w:rsidRDefault="00F54E09" w:rsidP="00F5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Non Profit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EEEE" w14:textId="77777777" w:rsidR="00F54E09" w:rsidRPr="00F54E09" w:rsidRDefault="00F54E09" w:rsidP="00F5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Waived Fee</w:t>
            </w:r>
          </w:p>
        </w:tc>
      </w:tr>
      <w:tr w:rsidR="00F54E09" w:rsidRPr="00F54E09" w14:paraId="46264A28" w14:textId="77777777" w:rsidTr="00F54E09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F186" w14:textId="77777777" w:rsidR="00F54E09" w:rsidRPr="00F54E09" w:rsidRDefault="00F54E09" w:rsidP="00F54E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8839C" w14:textId="77777777" w:rsidR="00F54E09" w:rsidRPr="00F54E09" w:rsidRDefault="00F54E09" w:rsidP="00F54E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DE119" w14:textId="77777777" w:rsidR="00F54E09" w:rsidRPr="00F54E09" w:rsidRDefault="00F54E09" w:rsidP="00F54E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455D" w14:textId="77777777" w:rsidR="00F54E09" w:rsidRPr="00F54E09" w:rsidRDefault="00F54E09" w:rsidP="00F54E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CCFD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AD555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0C66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37BD2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0E2B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</w:tr>
      <w:tr w:rsidR="00F54E09" w:rsidRPr="00F54E09" w14:paraId="29932554" w14:textId="77777777" w:rsidTr="00F54E09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7C5C2" w14:textId="77777777" w:rsidR="00F54E09" w:rsidRPr="00F54E09" w:rsidRDefault="00F54E09" w:rsidP="00F54E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8C87" w14:textId="77777777" w:rsidR="00F54E09" w:rsidRPr="00F54E09" w:rsidRDefault="00F54E09" w:rsidP="00F54E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DE3D9" w14:textId="77777777" w:rsidR="00F54E09" w:rsidRPr="00F54E09" w:rsidRDefault="00F54E09" w:rsidP="00F54E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B647" w14:textId="77777777" w:rsidR="00F54E09" w:rsidRPr="00F54E09" w:rsidRDefault="00F54E09" w:rsidP="00F54E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F8F58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FCBB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E8300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7484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69371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54E09" w:rsidRPr="00F54E09" w14:paraId="6638DA80" w14:textId="77777777" w:rsidTr="00F54E09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CD34" w14:textId="77777777" w:rsidR="00F54E09" w:rsidRPr="00F54E09" w:rsidRDefault="00F54E09" w:rsidP="00F54E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F486" w14:textId="77777777" w:rsidR="00F54E09" w:rsidRPr="00F54E09" w:rsidRDefault="00F54E09" w:rsidP="00F54E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67BC" w14:textId="77777777" w:rsidR="00F54E09" w:rsidRPr="00F54E09" w:rsidRDefault="00F54E09" w:rsidP="00F54E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73D5" w14:textId="77777777" w:rsidR="00F54E09" w:rsidRPr="00F54E09" w:rsidRDefault="00F54E09" w:rsidP="00F54E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098BA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01C6B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10A8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EA6C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38EE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54E09" w:rsidRPr="00F54E09" w14:paraId="6EFA6545" w14:textId="77777777" w:rsidTr="00F54E09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4AC0" w14:textId="77777777" w:rsidR="00F54E09" w:rsidRPr="00F54E09" w:rsidRDefault="00F54E09" w:rsidP="00F54E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70F5" w14:textId="77777777" w:rsidR="00F54E09" w:rsidRPr="00F54E09" w:rsidRDefault="00F54E09" w:rsidP="00F54E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2C3D" w14:textId="77777777" w:rsidR="00F54E09" w:rsidRPr="00F54E09" w:rsidRDefault="00F54E09" w:rsidP="00F54E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F3B5" w14:textId="77777777" w:rsidR="00F54E09" w:rsidRPr="00F54E09" w:rsidRDefault="00F54E09" w:rsidP="00F54E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2E89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180F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CC92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BDB4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72DD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54E09" w:rsidRPr="00F54E09" w14:paraId="1DE68439" w14:textId="77777777" w:rsidTr="00F54E09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F1DE" w14:textId="77777777" w:rsidR="00F54E09" w:rsidRPr="00F54E09" w:rsidRDefault="00F54E09" w:rsidP="00F54E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9768" w14:textId="77777777" w:rsidR="00F54E09" w:rsidRPr="00F54E09" w:rsidRDefault="00F54E09" w:rsidP="00F54E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4EBF" w14:textId="77777777" w:rsidR="00F54E09" w:rsidRPr="00F54E09" w:rsidRDefault="00F54E09" w:rsidP="00F54E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A052" w14:textId="77777777" w:rsidR="00F54E09" w:rsidRPr="00F54E09" w:rsidRDefault="00F54E09" w:rsidP="00F5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46B4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23DC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78CD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2E0E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2CA44" w14:textId="77777777" w:rsidR="00F54E09" w:rsidRPr="00F54E09" w:rsidRDefault="00F54E09" w:rsidP="00F54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4E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</w:tr>
    </w:tbl>
    <w:p w14:paraId="0999DA57" w14:textId="77777777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</w:p>
    <w:tbl>
      <w:tblPr>
        <w:tblW w:w="6036" w:type="dxa"/>
        <w:tblLook w:val="04A0" w:firstRow="1" w:lastRow="0" w:firstColumn="1" w:lastColumn="0" w:noHBand="0" w:noVBand="1"/>
      </w:tblPr>
      <w:tblGrid>
        <w:gridCol w:w="5814"/>
        <w:gridCol w:w="222"/>
      </w:tblGrid>
      <w:tr w:rsidR="00F54E09" w:rsidRPr="00F54E09" w14:paraId="7B2A4780" w14:textId="77777777" w:rsidTr="007157EA">
        <w:trPr>
          <w:trHeight w:val="300"/>
        </w:trPr>
        <w:tc>
          <w:tcPr>
            <w:tcW w:w="60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96A7" w14:textId="57C8FB06" w:rsidR="00F54E09" w:rsidRPr="00F54E09" w:rsidRDefault="00F54E09" w:rsidP="00F5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E09">
              <w:rPr>
                <w:rFonts w:ascii="Calibri" w:eastAsia="Times New Roman" w:hAnsi="Calibri" w:cs="Calibri"/>
                <w:color w:val="000000"/>
              </w:rPr>
              <w:t>Women’s bathroom sink new cartridge for faucet for leak</w:t>
            </w:r>
          </w:p>
        </w:tc>
      </w:tr>
      <w:tr w:rsidR="00F54E09" w:rsidRPr="00F54E09" w14:paraId="63EAEE2F" w14:textId="77777777" w:rsidTr="007157EA">
        <w:trPr>
          <w:trHeight w:val="300"/>
        </w:trPr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FA9B" w14:textId="77777777" w:rsidR="00F54E09" w:rsidRPr="00F54E09" w:rsidRDefault="00F54E09" w:rsidP="00F5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E09">
              <w:rPr>
                <w:rFonts w:ascii="Calibri" w:eastAsia="Times New Roman" w:hAnsi="Calibri" w:cs="Calibri"/>
                <w:color w:val="000000"/>
              </w:rPr>
              <w:t>Drains in kitchen under dishwasher &amp; sink serviced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D584" w14:textId="77777777" w:rsidR="00F54E09" w:rsidRPr="00F54E09" w:rsidRDefault="00F54E09" w:rsidP="00F5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57EA" w:rsidRPr="00F54E09" w14:paraId="2EB3C8B6" w14:textId="77777777" w:rsidTr="007157EA">
        <w:trPr>
          <w:trHeight w:val="300"/>
        </w:trPr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673E0" w14:textId="77777777" w:rsidR="007157EA" w:rsidRPr="00F54E09" w:rsidRDefault="007157EA" w:rsidP="00F5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83C08" w14:textId="77777777" w:rsidR="007157EA" w:rsidRPr="00F54E09" w:rsidRDefault="007157EA" w:rsidP="00F54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CF366B9" w14:textId="779A74C6" w:rsidR="007157EA" w:rsidRDefault="007157EA" w:rsidP="007157EA">
      <w:pPr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Executive Session</w:t>
      </w:r>
      <w:r>
        <w:rPr>
          <w:rFonts w:eastAsia="Times New Roman" w:cs="Times New Roman"/>
          <w:sz w:val="20"/>
          <w:szCs w:val="20"/>
        </w:rPr>
        <w:t>-Commissioner Werner made a motion for an executive session at 6:3</w:t>
      </w:r>
      <w:r w:rsidR="00DD4DFE">
        <w:rPr>
          <w:rFonts w:eastAsia="Times New Roman" w:cs="Times New Roman"/>
          <w:sz w:val="20"/>
          <w:szCs w:val="20"/>
        </w:rPr>
        <w:t>2</w:t>
      </w:r>
      <w:r>
        <w:rPr>
          <w:rFonts w:eastAsia="Times New Roman" w:cs="Times New Roman"/>
          <w:sz w:val="20"/>
          <w:szCs w:val="20"/>
        </w:rPr>
        <w:t>pm; pursuant to Public Officers Law Article 7 section 105 (f), 2</w:t>
      </w:r>
      <w:r>
        <w:rPr>
          <w:rFonts w:eastAsia="Times New Roman" w:cs="Times New Roman"/>
          <w:sz w:val="20"/>
          <w:szCs w:val="20"/>
          <w:vertAlign w:val="superscript"/>
        </w:rPr>
        <w:t>nd</w:t>
      </w:r>
      <w:r>
        <w:rPr>
          <w:rFonts w:eastAsia="Times New Roman" w:cs="Times New Roman"/>
          <w:sz w:val="20"/>
          <w:szCs w:val="20"/>
        </w:rPr>
        <w:t xml:space="preserve"> by C</w:t>
      </w:r>
      <w:r w:rsidR="008F1B6D">
        <w:rPr>
          <w:rFonts w:eastAsia="Times New Roman" w:cs="Times New Roman"/>
          <w:sz w:val="20"/>
          <w:szCs w:val="20"/>
        </w:rPr>
        <w:t>hairman</w:t>
      </w:r>
      <w:r>
        <w:rPr>
          <w:rFonts w:eastAsia="Times New Roman" w:cs="Times New Roman"/>
          <w:sz w:val="20"/>
          <w:szCs w:val="20"/>
        </w:rPr>
        <w:t xml:space="preserve"> McColl, carried.</w:t>
      </w:r>
    </w:p>
    <w:p w14:paraId="4A963F03" w14:textId="77777777" w:rsidR="00DD4DFE" w:rsidRDefault="00DD4DFE" w:rsidP="007157EA">
      <w:pPr>
        <w:contextualSpacing/>
        <w:rPr>
          <w:rFonts w:eastAsia="Times New Roman" w:cs="Times New Roman"/>
          <w:sz w:val="20"/>
          <w:szCs w:val="20"/>
        </w:rPr>
      </w:pPr>
    </w:p>
    <w:p w14:paraId="10B8A22C" w14:textId="60E20F89" w:rsidR="007157EA" w:rsidRDefault="007157EA" w:rsidP="007157EA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Commissioner </w:t>
      </w:r>
      <w:r w:rsidR="00DD4DFE">
        <w:rPr>
          <w:rFonts w:eastAsia="Times New Roman" w:cs="Times New Roman"/>
          <w:sz w:val="20"/>
          <w:szCs w:val="20"/>
        </w:rPr>
        <w:t>_______</w:t>
      </w:r>
      <w:r>
        <w:rPr>
          <w:rFonts w:eastAsia="Times New Roman" w:cs="Times New Roman"/>
          <w:sz w:val="20"/>
          <w:szCs w:val="20"/>
        </w:rPr>
        <w:t>made a motion to open the meeting at</w:t>
      </w:r>
      <w:r w:rsidR="00DD4DFE">
        <w:rPr>
          <w:rFonts w:eastAsia="Times New Roman" w:cs="Times New Roman"/>
          <w:sz w:val="20"/>
          <w:szCs w:val="20"/>
        </w:rPr>
        <w:t xml:space="preserve"> __</w:t>
      </w:r>
      <w:r>
        <w:rPr>
          <w:rFonts w:eastAsia="Times New Roman" w:cs="Times New Roman"/>
          <w:sz w:val="20"/>
          <w:szCs w:val="20"/>
        </w:rPr>
        <w:t>:</w:t>
      </w:r>
      <w:r w:rsidR="00DD4DFE">
        <w:rPr>
          <w:rFonts w:eastAsia="Times New Roman" w:cs="Times New Roman"/>
          <w:sz w:val="20"/>
          <w:szCs w:val="20"/>
        </w:rPr>
        <w:t>___</w:t>
      </w:r>
      <w:r>
        <w:rPr>
          <w:rFonts w:eastAsia="Times New Roman" w:cs="Times New Roman"/>
          <w:sz w:val="20"/>
          <w:szCs w:val="20"/>
        </w:rPr>
        <w:t>pm, 2</w:t>
      </w:r>
      <w:r>
        <w:rPr>
          <w:rFonts w:eastAsia="Times New Roman" w:cs="Times New Roman"/>
          <w:sz w:val="20"/>
          <w:szCs w:val="20"/>
          <w:vertAlign w:val="superscript"/>
        </w:rPr>
        <w:t>nd</w:t>
      </w:r>
      <w:r>
        <w:rPr>
          <w:rFonts w:eastAsia="Times New Roman" w:cs="Times New Roman"/>
          <w:sz w:val="20"/>
          <w:szCs w:val="20"/>
        </w:rPr>
        <w:t xml:space="preserve"> by Commissioner</w:t>
      </w:r>
      <w:r w:rsidR="00DD4DFE">
        <w:rPr>
          <w:rFonts w:eastAsia="Times New Roman" w:cs="Times New Roman"/>
          <w:sz w:val="20"/>
          <w:szCs w:val="20"/>
        </w:rPr>
        <w:t>______</w:t>
      </w:r>
      <w:r>
        <w:rPr>
          <w:rFonts w:eastAsia="Times New Roman" w:cs="Times New Roman"/>
          <w:sz w:val="20"/>
          <w:szCs w:val="20"/>
        </w:rPr>
        <w:t>, carried.</w:t>
      </w:r>
    </w:p>
    <w:p w14:paraId="438F7D43" w14:textId="77777777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</w:p>
    <w:p w14:paraId="72C54A1B" w14:textId="77777777" w:rsidR="004B20F5" w:rsidRDefault="004B20F5" w:rsidP="004B20F5">
      <w:pPr>
        <w:spacing w:after="0"/>
        <w:rPr>
          <w:rFonts w:eastAsia="Times New Roman" w:cs="Times New Roman"/>
          <w:b/>
          <w:sz w:val="20"/>
          <w:szCs w:val="20"/>
          <w:u w:val="single"/>
        </w:rPr>
      </w:pPr>
      <w:r>
        <w:rPr>
          <w:rFonts w:eastAsia="Times New Roman" w:cs="Times New Roman"/>
          <w:b/>
          <w:sz w:val="20"/>
          <w:szCs w:val="20"/>
          <w:u w:val="single"/>
        </w:rPr>
        <w:t xml:space="preserve">Old Business:  </w:t>
      </w:r>
    </w:p>
    <w:p w14:paraId="15B8D4B0" w14:textId="77777777" w:rsidR="004B20F5" w:rsidRDefault="004B20F5" w:rsidP="004B20F5">
      <w:pPr>
        <w:spacing w:after="0"/>
        <w:rPr>
          <w:rFonts w:eastAsia="Times New Roman" w:cs="Times New Roman"/>
          <w:b/>
          <w:sz w:val="20"/>
          <w:szCs w:val="20"/>
          <w:u w:val="single"/>
        </w:rPr>
      </w:pPr>
    </w:p>
    <w:p w14:paraId="6EC4268C" w14:textId="4A850995" w:rsidR="004B20F5" w:rsidRDefault="004B20F5" w:rsidP="004B20F5">
      <w:pPr>
        <w:numPr>
          <w:ilvl w:val="0"/>
          <w:numId w:val="9"/>
        </w:numPr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Legal Issues- </w:t>
      </w:r>
      <w:r w:rsidR="0041466D" w:rsidRPr="0041466D">
        <w:rPr>
          <w:rFonts w:eastAsia="Times New Roman" w:cs="Times New Roman"/>
          <w:bCs/>
          <w:sz w:val="20"/>
          <w:szCs w:val="20"/>
        </w:rPr>
        <w:t>PFAS turnout gear legal action</w:t>
      </w:r>
      <w:r w:rsidR="00902532">
        <w:rPr>
          <w:rFonts w:eastAsia="Times New Roman" w:cs="Times New Roman"/>
          <w:bCs/>
          <w:sz w:val="20"/>
          <w:szCs w:val="20"/>
        </w:rPr>
        <w:t xml:space="preserve"> Commissioner Werner made a motion to </w:t>
      </w:r>
      <w:r w:rsidR="00DD4DFE">
        <w:rPr>
          <w:rFonts w:eastAsia="Times New Roman" w:cs="Times New Roman"/>
          <w:bCs/>
          <w:sz w:val="20"/>
          <w:szCs w:val="20"/>
        </w:rPr>
        <w:t>dispose of this</w:t>
      </w:r>
      <w:r w:rsidR="00902532">
        <w:rPr>
          <w:rFonts w:eastAsia="Times New Roman" w:cs="Times New Roman"/>
          <w:bCs/>
          <w:sz w:val="20"/>
          <w:szCs w:val="20"/>
        </w:rPr>
        <w:t xml:space="preserve"> 2</w:t>
      </w:r>
      <w:r w:rsidR="00902532" w:rsidRPr="00902532">
        <w:rPr>
          <w:rFonts w:eastAsia="Times New Roman" w:cs="Times New Roman"/>
          <w:bCs/>
          <w:sz w:val="20"/>
          <w:szCs w:val="20"/>
          <w:vertAlign w:val="superscript"/>
        </w:rPr>
        <w:t>nd</w:t>
      </w:r>
      <w:r w:rsidR="00902532">
        <w:rPr>
          <w:rFonts w:eastAsia="Times New Roman" w:cs="Times New Roman"/>
          <w:bCs/>
          <w:sz w:val="20"/>
          <w:szCs w:val="20"/>
        </w:rPr>
        <w:t xml:space="preserve"> by Chairman McColl, carried.</w:t>
      </w:r>
    </w:p>
    <w:p w14:paraId="7607B50E" w14:textId="55FEB4A7" w:rsidR="004B20F5" w:rsidRDefault="0041466D" w:rsidP="004B20F5">
      <w:pPr>
        <w:numPr>
          <w:ilvl w:val="0"/>
          <w:numId w:val="9"/>
        </w:numPr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Bank Signature cards</w:t>
      </w:r>
      <w:r w:rsidR="004B20F5">
        <w:rPr>
          <w:rFonts w:eastAsia="Times New Roman" w:cs="Times New Roman"/>
          <w:b/>
          <w:sz w:val="20"/>
          <w:szCs w:val="20"/>
        </w:rPr>
        <w:t xml:space="preserve">- </w:t>
      </w:r>
      <w:r w:rsidR="00902532" w:rsidRPr="00902532">
        <w:rPr>
          <w:rFonts w:eastAsia="Times New Roman" w:cs="Times New Roman"/>
          <w:bCs/>
          <w:sz w:val="20"/>
          <w:szCs w:val="20"/>
        </w:rPr>
        <w:t xml:space="preserve">Commissioner Werner made a motion to </w:t>
      </w:r>
      <w:r w:rsidR="00DD4DFE">
        <w:rPr>
          <w:rFonts w:eastAsia="Times New Roman" w:cs="Times New Roman"/>
          <w:bCs/>
          <w:sz w:val="20"/>
          <w:szCs w:val="20"/>
        </w:rPr>
        <w:t>delete</w:t>
      </w:r>
      <w:r w:rsidR="00902532" w:rsidRPr="00902532">
        <w:rPr>
          <w:rFonts w:eastAsia="Times New Roman" w:cs="Times New Roman"/>
          <w:bCs/>
          <w:sz w:val="20"/>
          <w:szCs w:val="20"/>
        </w:rPr>
        <w:t xml:space="preserve"> Scott Hickey and add </w:t>
      </w:r>
      <w:r w:rsidR="00DD4DFE">
        <w:rPr>
          <w:rFonts w:eastAsia="Times New Roman" w:cs="Times New Roman"/>
          <w:bCs/>
          <w:sz w:val="20"/>
          <w:szCs w:val="20"/>
        </w:rPr>
        <w:t xml:space="preserve">Kevin </w:t>
      </w:r>
      <w:r w:rsidR="00902532" w:rsidRPr="00902532">
        <w:rPr>
          <w:rFonts w:eastAsia="Times New Roman" w:cs="Times New Roman"/>
          <w:bCs/>
          <w:sz w:val="20"/>
          <w:szCs w:val="20"/>
        </w:rPr>
        <w:t>McColl, 2</w:t>
      </w:r>
      <w:r w:rsidR="00902532" w:rsidRPr="00902532">
        <w:rPr>
          <w:rFonts w:eastAsia="Times New Roman" w:cs="Times New Roman"/>
          <w:bCs/>
          <w:sz w:val="20"/>
          <w:szCs w:val="20"/>
          <w:vertAlign w:val="superscript"/>
        </w:rPr>
        <w:t>nd</w:t>
      </w:r>
      <w:r w:rsidR="00902532" w:rsidRPr="00902532">
        <w:rPr>
          <w:rFonts w:eastAsia="Times New Roman" w:cs="Times New Roman"/>
          <w:bCs/>
          <w:sz w:val="20"/>
          <w:szCs w:val="20"/>
        </w:rPr>
        <w:t xml:space="preserve"> by Chairman McColl, carried.</w:t>
      </w:r>
    </w:p>
    <w:p w14:paraId="20B9BF04" w14:textId="2C5EC3ED" w:rsidR="004B20F5" w:rsidRPr="00891D03" w:rsidRDefault="0041466D" w:rsidP="004B20F5">
      <w:pPr>
        <w:numPr>
          <w:ilvl w:val="0"/>
          <w:numId w:val="9"/>
        </w:numPr>
        <w:contextualSpacing/>
        <w:rPr>
          <w:rFonts w:eastAsia="Times New Roman" w:cs="Times New Roman"/>
          <w:sz w:val="20"/>
          <w:szCs w:val="20"/>
        </w:rPr>
      </w:pPr>
      <w:r w:rsidRPr="00891D03">
        <w:rPr>
          <w:rFonts w:eastAsia="Times New Roman" w:cs="Times New Roman"/>
          <w:b/>
          <w:sz w:val="20"/>
          <w:szCs w:val="20"/>
        </w:rPr>
        <w:t>Overhead Door Remote Controls</w:t>
      </w:r>
      <w:r w:rsidR="004B20F5" w:rsidRPr="00891D03">
        <w:rPr>
          <w:rFonts w:eastAsia="Times New Roman" w:cs="Times New Roman"/>
          <w:b/>
          <w:sz w:val="20"/>
          <w:szCs w:val="20"/>
        </w:rPr>
        <w:t>-</w:t>
      </w:r>
      <w:r w:rsidR="004B20F5" w:rsidRPr="00891D03">
        <w:rPr>
          <w:rFonts w:eastAsia="Times New Roman" w:cs="Times New Roman"/>
          <w:sz w:val="20"/>
          <w:szCs w:val="20"/>
        </w:rPr>
        <w:t xml:space="preserve"> </w:t>
      </w:r>
      <w:r w:rsidR="00902532" w:rsidRPr="00891D03">
        <w:rPr>
          <w:rFonts w:eastAsia="Times New Roman" w:cs="Times New Roman"/>
          <w:sz w:val="20"/>
          <w:szCs w:val="20"/>
        </w:rPr>
        <w:t>Commissioner Phelps states he spoke with DOHD</w:t>
      </w:r>
      <w:r w:rsidR="00F54E09" w:rsidRPr="00891D03">
        <w:rPr>
          <w:rFonts w:eastAsia="Times New Roman" w:cs="Times New Roman"/>
          <w:sz w:val="20"/>
          <w:szCs w:val="20"/>
        </w:rPr>
        <w:t>, Commissioner Werner made a motion</w:t>
      </w:r>
      <w:r w:rsidR="00DD4DFE" w:rsidRPr="00891D03">
        <w:rPr>
          <w:rFonts w:eastAsia="Times New Roman" w:cs="Times New Roman"/>
          <w:sz w:val="20"/>
          <w:szCs w:val="20"/>
        </w:rPr>
        <w:t xml:space="preserve"> to purchase 2 have 1 installed and if they work, they can come back and install the second one, 2</w:t>
      </w:r>
      <w:r w:rsidR="00DD4DFE" w:rsidRPr="00891D03">
        <w:rPr>
          <w:rFonts w:eastAsia="Times New Roman" w:cs="Times New Roman"/>
          <w:sz w:val="20"/>
          <w:szCs w:val="20"/>
          <w:vertAlign w:val="superscript"/>
        </w:rPr>
        <w:t>nd</w:t>
      </w:r>
      <w:r w:rsidR="00DD4DFE" w:rsidRPr="00891D03">
        <w:rPr>
          <w:rFonts w:eastAsia="Times New Roman" w:cs="Times New Roman"/>
          <w:sz w:val="20"/>
          <w:szCs w:val="20"/>
        </w:rPr>
        <w:t xml:space="preserve"> by Chairman McColl, carried</w:t>
      </w:r>
    </w:p>
    <w:p w14:paraId="10E1C9B5" w14:textId="6758CE3E" w:rsidR="004B20F5" w:rsidRPr="00891D03" w:rsidRDefault="0041466D" w:rsidP="004B20F5">
      <w:pPr>
        <w:numPr>
          <w:ilvl w:val="0"/>
          <w:numId w:val="9"/>
        </w:numPr>
        <w:contextualSpacing/>
        <w:rPr>
          <w:rFonts w:eastAsia="Times New Roman" w:cs="Times New Roman"/>
          <w:bCs/>
          <w:sz w:val="20"/>
          <w:szCs w:val="20"/>
        </w:rPr>
      </w:pPr>
      <w:r w:rsidRPr="00891D03">
        <w:rPr>
          <w:rFonts w:eastAsia="Times New Roman" w:cs="Times New Roman"/>
          <w:b/>
          <w:sz w:val="20"/>
          <w:szCs w:val="20"/>
        </w:rPr>
        <w:t>Rig Committee</w:t>
      </w:r>
      <w:r w:rsidR="004B20F5" w:rsidRPr="00891D03">
        <w:rPr>
          <w:rFonts w:eastAsia="Times New Roman" w:cs="Times New Roman"/>
          <w:b/>
          <w:sz w:val="20"/>
          <w:szCs w:val="20"/>
        </w:rPr>
        <w:t>-</w:t>
      </w:r>
      <w:r w:rsidR="00F54E09" w:rsidRPr="00891D03">
        <w:rPr>
          <w:rFonts w:eastAsia="Times New Roman" w:cs="Times New Roman"/>
          <w:b/>
          <w:sz w:val="20"/>
          <w:szCs w:val="20"/>
        </w:rPr>
        <w:t xml:space="preserve"> </w:t>
      </w:r>
      <w:r w:rsidR="00F54E09" w:rsidRPr="00891D03">
        <w:rPr>
          <w:rFonts w:eastAsia="Times New Roman" w:cs="Times New Roman"/>
          <w:bCs/>
          <w:sz w:val="20"/>
          <w:szCs w:val="20"/>
        </w:rPr>
        <w:t>Commissioner Kurtz asked if we are</w:t>
      </w:r>
      <w:r w:rsidR="00891D03" w:rsidRPr="00891D03">
        <w:rPr>
          <w:rFonts w:eastAsia="Times New Roman" w:cs="Times New Roman"/>
          <w:bCs/>
          <w:sz w:val="20"/>
          <w:szCs w:val="20"/>
        </w:rPr>
        <w:t xml:space="preserve"> going to spec the</w:t>
      </w:r>
      <w:r w:rsidR="00F54E09" w:rsidRPr="00891D03">
        <w:rPr>
          <w:rFonts w:eastAsia="Times New Roman" w:cs="Times New Roman"/>
          <w:bCs/>
          <w:sz w:val="20"/>
          <w:szCs w:val="20"/>
        </w:rPr>
        <w:t xml:space="preserve"> bid or</w:t>
      </w:r>
      <w:r w:rsidR="00891D03" w:rsidRPr="00891D03">
        <w:rPr>
          <w:rFonts w:eastAsia="Times New Roman" w:cs="Times New Roman"/>
          <w:bCs/>
          <w:sz w:val="20"/>
          <w:szCs w:val="20"/>
        </w:rPr>
        <w:t xml:space="preserve"> going through</w:t>
      </w:r>
      <w:r w:rsidR="00F54E09" w:rsidRPr="00891D03">
        <w:rPr>
          <w:rFonts w:eastAsia="Times New Roman" w:cs="Times New Roman"/>
          <w:bCs/>
          <w:sz w:val="20"/>
          <w:szCs w:val="20"/>
        </w:rPr>
        <w:t xml:space="preserve"> </w:t>
      </w:r>
      <w:r w:rsidR="00891D03" w:rsidRPr="00891D03">
        <w:rPr>
          <w:rFonts w:eastAsia="Times New Roman" w:cs="Times New Roman"/>
          <w:bCs/>
          <w:sz w:val="20"/>
          <w:szCs w:val="20"/>
        </w:rPr>
        <w:t>S</w:t>
      </w:r>
      <w:r w:rsidR="00F54E09" w:rsidRPr="00891D03">
        <w:rPr>
          <w:rFonts w:eastAsia="Times New Roman" w:cs="Times New Roman"/>
          <w:bCs/>
          <w:sz w:val="20"/>
          <w:szCs w:val="20"/>
        </w:rPr>
        <w:t>ourcewell</w:t>
      </w:r>
      <w:r w:rsidR="00891D03" w:rsidRPr="00891D03">
        <w:rPr>
          <w:rFonts w:eastAsia="Times New Roman" w:cs="Times New Roman"/>
          <w:b/>
          <w:sz w:val="20"/>
          <w:szCs w:val="20"/>
        </w:rPr>
        <w:t xml:space="preserve">. </w:t>
      </w:r>
      <w:r w:rsidR="00891D03" w:rsidRPr="00891D03">
        <w:rPr>
          <w:rFonts w:eastAsia="Times New Roman" w:cs="Times New Roman"/>
          <w:bCs/>
          <w:sz w:val="20"/>
          <w:szCs w:val="20"/>
        </w:rPr>
        <w:t>Will bring back more information next month’s meeting.</w:t>
      </w:r>
    </w:p>
    <w:p w14:paraId="4103E2A5" w14:textId="76155802" w:rsidR="004B20F5" w:rsidRPr="0001397C" w:rsidRDefault="0041466D" w:rsidP="004B20F5">
      <w:pPr>
        <w:numPr>
          <w:ilvl w:val="0"/>
          <w:numId w:val="9"/>
        </w:numPr>
        <w:contextualSpacing/>
        <w:rPr>
          <w:rFonts w:eastAsia="Times New Roman" w:cs="Times New Roman"/>
          <w:bCs/>
          <w:sz w:val="20"/>
          <w:szCs w:val="20"/>
        </w:rPr>
      </w:pPr>
      <w:r w:rsidRPr="00891D03">
        <w:rPr>
          <w:rFonts w:eastAsia="Times New Roman" w:cs="Times New Roman"/>
          <w:b/>
          <w:sz w:val="20"/>
          <w:szCs w:val="20"/>
        </w:rPr>
        <w:t>Chiefs’ vehicle/ turn out gear</w:t>
      </w:r>
      <w:r w:rsidR="00891D03">
        <w:rPr>
          <w:rFonts w:eastAsia="Times New Roman" w:cs="Times New Roman"/>
          <w:b/>
          <w:sz w:val="20"/>
          <w:szCs w:val="20"/>
        </w:rPr>
        <w:t>-</w:t>
      </w:r>
      <w:r w:rsidR="00F54E09" w:rsidRPr="00891D03">
        <w:rPr>
          <w:rFonts w:eastAsia="Times New Roman" w:cs="Times New Roman"/>
          <w:b/>
          <w:sz w:val="20"/>
          <w:szCs w:val="20"/>
        </w:rPr>
        <w:t xml:space="preserve"> </w:t>
      </w:r>
      <w:r w:rsidR="00F54E09" w:rsidRPr="00891D03">
        <w:rPr>
          <w:rFonts w:eastAsia="Times New Roman" w:cs="Times New Roman"/>
          <w:bCs/>
          <w:sz w:val="20"/>
          <w:szCs w:val="20"/>
        </w:rPr>
        <w:t>ordered</w:t>
      </w:r>
      <w:r w:rsidR="00F54E09" w:rsidRPr="00891D03">
        <w:rPr>
          <w:rFonts w:eastAsia="Times New Roman" w:cs="Times New Roman"/>
          <w:b/>
          <w:sz w:val="20"/>
          <w:szCs w:val="20"/>
        </w:rPr>
        <w:t xml:space="preserve"> </w:t>
      </w:r>
      <w:r w:rsidRPr="00891D03">
        <w:rPr>
          <w:rFonts w:eastAsia="Times New Roman" w:cs="Times New Roman"/>
          <w:b/>
          <w:sz w:val="20"/>
          <w:szCs w:val="20"/>
        </w:rPr>
        <w:t>/ new radios</w:t>
      </w:r>
      <w:r w:rsidR="00891D03">
        <w:rPr>
          <w:rFonts w:eastAsia="Times New Roman" w:cs="Times New Roman"/>
          <w:b/>
          <w:sz w:val="20"/>
          <w:szCs w:val="20"/>
        </w:rPr>
        <w:t>-</w:t>
      </w:r>
      <w:r w:rsidR="00F54E09" w:rsidRPr="00891D03">
        <w:rPr>
          <w:rFonts w:eastAsia="Times New Roman" w:cs="Times New Roman"/>
          <w:b/>
          <w:sz w:val="20"/>
          <w:szCs w:val="20"/>
        </w:rPr>
        <w:t xml:space="preserve"> </w:t>
      </w:r>
      <w:r w:rsidR="00F54E09" w:rsidRPr="00891D03">
        <w:rPr>
          <w:rFonts w:eastAsia="Times New Roman" w:cs="Times New Roman"/>
          <w:bCs/>
          <w:sz w:val="20"/>
          <w:szCs w:val="20"/>
        </w:rPr>
        <w:t>in</w:t>
      </w:r>
      <w:r w:rsidR="0001397C">
        <w:rPr>
          <w:rFonts w:eastAsia="Times New Roman" w:cs="Times New Roman"/>
          <w:bCs/>
          <w:sz w:val="20"/>
          <w:szCs w:val="20"/>
        </w:rPr>
        <w:t xml:space="preserve"> service</w:t>
      </w:r>
      <w:r w:rsidRPr="00891D03">
        <w:rPr>
          <w:rFonts w:eastAsia="Times New Roman" w:cs="Times New Roman"/>
          <w:b/>
          <w:sz w:val="20"/>
          <w:szCs w:val="20"/>
        </w:rPr>
        <w:t>/ chargers</w:t>
      </w:r>
      <w:r w:rsidR="00891D03">
        <w:rPr>
          <w:rFonts w:eastAsia="Times New Roman" w:cs="Times New Roman"/>
          <w:bCs/>
          <w:sz w:val="20"/>
          <w:szCs w:val="20"/>
        </w:rPr>
        <w:t>-</w:t>
      </w:r>
      <w:r w:rsidR="00F54E09" w:rsidRPr="00891D03">
        <w:rPr>
          <w:rFonts w:eastAsia="Times New Roman" w:cs="Times New Roman"/>
          <w:bCs/>
          <w:sz w:val="20"/>
          <w:szCs w:val="20"/>
        </w:rPr>
        <w:t>in</w:t>
      </w:r>
      <w:r w:rsidR="0001397C">
        <w:rPr>
          <w:rFonts w:eastAsia="Times New Roman" w:cs="Times New Roman"/>
          <w:bCs/>
          <w:sz w:val="20"/>
          <w:szCs w:val="20"/>
        </w:rPr>
        <w:t xml:space="preserve"> service</w:t>
      </w:r>
      <w:r w:rsidRPr="00891D03">
        <w:rPr>
          <w:rFonts w:eastAsia="Times New Roman" w:cs="Times New Roman"/>
          <w:b/>
          <w:sz w:val="20"/>
          <w:szCs w:val="20"/>
        </w:rPr>
        <w:t>/ programming</w:t>
      </w:r>
      <w:r w:rsidR="0001397C">
        <w:rPr>
          <w:rFonts w:eastAsia="Times New Roman" w:cs="Times New Roman"/>
          <w:b/>
          <w:sz w:val="20"/>
          <w:szCs w:val="20"/>
        </w:rPr>
        <w:t>-</w:t>
      </w:r>
      <w:r w:rsidRPr="00891D03">
        <w:rPr>
          <w:rFonts w:eastAsia="Times New Roman" w:cs="Times New Roman"/>
          <w:b/>
          <w:sz w:val="20"/>
          <w:szCs w:val="20"/>
        </w:rPr>
        <w:t xml:space="preserve"> </w:t>
      </w:r>
      <w:r w:rsidR="00F54E09" w:rsidRPr="0001397C">
        <w:rPr>
          <w:rFonts w:eastAsia="Times New Roman" w:cs="Times New Roman"/>
          <w:bCs/>
          <w:sz w:val="20"/>
          <w:szCs w:val="20"/>
        </w:rPr>
        <w:t>ordered and in</w:t>
      </w:r>
      <w:r w:rsidRPr="0001397C">
        <w:rPr>
          <w:rFonts w:eastAsia="Times New Roman" w:cs="Times New Roman"/>
          <w:bCs/>
          <w:sz w:val="20"/>
          <w:szCs w:val="20"/>
        </w:rPr>
        <w:t>–</w:t>
      </w:r>
      <w:r w:rsidR="004B20F5" w:rsidRPr="0001397C">
        <w:rPr>
          <w:rFonts w:eastAsia="Times New Roman" w:cs="Times New Roman"/>
          <w:bCs/>
          <w:sz w:val="20"/>
          <w:szCs w:val="20"/>
        </w:rPr>
        <w:t xml:space="preserve"> </w:t>
      </w:r>
    </w:p>
    <w:p w14:paraId="03DE1C50" w14:textId="227CD792" w:rsidR="0041466D" w:rsidRPr="00891D03" w:rsidRDefault="0041466D" w:rsidP="004B20F5">
      <w:pPr>
        <w:numPr>
          <w:ilvl w:val="0"/>
          <w:numId w:val="9"/>
        </w:numPr>
        <w:contextualSpacing/>
        <w:rPr>
          <w:rFonts w:eastAsia="Times New Roman" w:cs="Times New Roman"/>
          <w:bCs/>
          <w:sz w:val="20"/>
          <w:szCs w:val="20"/>
        </w:rPr>
      </w:pPr>
      <w:r w:rsidRPr="00891D03">
        <w:rPr>
          <w:rFonts w:eastAsia="Times New Roman" w:cs="Times New Roman"/>
          <w:b/>
          <w:sz w:val="20"/>
          <w:szCs w:val="20"/>
        </w:rPr>
        <w:t>Town Grant Writer-</w:t>
      </w:r>
      <w:r w:rsidR="00F54E09" w:rsidRPr="00891D03">
        <w:rPr>
          <w:rFonts w:eastAsia="Times New Roman" w:cs="Times New Roman"/>
          <w:b/>
          <w:sz w:val="20"/>
          <w:szCs w:val="20"/>
        </w:rPr>
        <w:t xml:space="preserve"> </w:t>
      </w:r>
      <w:r w:rsidR="0001397C">
        <w:rPr>
          <w:rFonts w:eastAsia="Times New Roman" w:cs="Times New Roman"/>
          <w:b/>
          <w:sz w:val="20"/>
          <w:szCs w:val="20"/>
        </w:rPr>
        <w:t>none</w:t>
      </w:r>
    </w:p>
    <w:p w14:paraId="43FDB5D9" w14:textId="1923990F" w:rsidR="0041466D" w:rsidRPr="00891D03" w:rsidRDefault="0041466D" w:rsidP="004B20F5">
      <w:pPr>
        <w:numPr>
          <w:ilvl w:val="0"/>
          <w:numId w:val="9"/>
        </w:numPr>
        <w:contextualSpacing/>
        <w:rPr>
          <w:rFonts w:eastAsia="Times New Roman" w:cs="Times New Roman"/>
          <w:bCs/>
          <w:sz w:val="20"/>
          <w:szCs w:val="20"/>
        </w:rPr>
      </w:pPr>
      <w:r w:rsidRPr="00891D03">
        <w:rPr>
          <w:rFonts w:eastAsia="Times New Roman" w:cs="Times New Roman"/>
          <w:b/>
          <w:sz w:val="20"/>
          <w:szCs w:val="20"/>
        </w:rPr>
        <w:t>Social Hall &amp; Adjoining rooms floor (replace/ repair)</w:t>
      </w:r>
      <w:r w:rsidR="00F54E09" w:rsidRPr="00891D03">
        <w:rPr>
          <w:rFonts w:eastAsia="Times New Roman" w:cs="Times New Roman"/>
          <w:b/>
          <w:sz w:val="20"/>
          <w:szCs w:val="20"/>
        </w:rPr>
        <w:t xml:space="preserve">- </w:t>
      </w:r>
      <w:r w:rsidR="00F54E09" w:rsidRPr="00891D03">
        <w:rPr>
          <w:rFonts w:eastAsia="Times New Roman" w:cs="Times New Roman"/>
          <w:bCs/>
          <w:sz w:val="20"/>
          <w:szCs w:val="20"/>
        </w:rPr>
        <w:t xml:space="preserve">Chairman McColl states he met with </w:t>
      </w:r>
      <w:r w:rsidR="0027571F" w:rsidRPr="00891D03">
        <w:rPr>
          <w:rFonts w:eastAsia="Times New Roman" w:cs="Times New Roman"/>
          <w:bCs/>
          <w:sz w:val="20"/>
          <w:szCs w:val="20"/>
        </w:rPr>
        <w:t>flooring companies</w:t>
      </w:r>
      <w:r w:rsidR="0001397C">
        <w:rPr>
          <w:rFonts w:eastAsia="Times New Roman" w:cs="Times New Roman"/>
          <w:bCs/>
          <w:sz w:val="20"/>
          <w:szCs w:val="20"/>
        </w:rPr>
        <w:t xml:space="preserve"> got 3 prices for LVT 2 prices for vinyl tile, Commissioner Phelps and Commissioner Kurtz suggested fixing the existing tiles and strip and wax.</w:t>
      </w:r>
    </w:p>
    <w:p w14:paraId="45340809" w14:textId="0D6F6B77" w:rsidR="0041466D" w:rsidRPr="00891D03" w:rsidRDefault="0041466D" w:rsidP="0041466D">
      <w:pPr>
        <w:numPr>
          <w:ilvl w:val="0"/>
          <w:numId w:val="9"/>
        </w:numPr>
        <w:contextualSpacing/>
        <w:rPr>
          <w:rFonts w:eastAsia="Times New Roman" w:cs="Times New Roman"/>
          <w:bCs/>
          <w:sz w:val="20"/>
          <w:szCs w:val="20"/>
        </w:rPr>
      </w:pPr>
      <w:r w:rsidRPr="00891D03">
        <w:rPr>
          <w:rFonts w:eastAsia="Times New Roman" w:cs="Times New Roman"/>
          <w:b/>
          <w:sz w:val="20"/>
          <w:szCs w:val="20"/>
        </w:rPr>
        <w:t>CAFDA Conference</w:t>
      </w:r>
      <w:r w:rsidRPr="00891D03">
        <w:rPr>
          <w:rFonts w:eastAsia="Times New Roman" w:cs="Times New Roman"/>
          <w:bCs/>
          <w:sz w:val="20"/>
          <w:szCs w:val="20"/>
        </w:rPr>
        <w:t>-</w:t>
      </w:r>
      <w:r w:rsidR="0027571F" w:rsidRPr="00891D03">
        <w:rPr>
          <w:rFonts w:eastAsia="Times New Roman" w:cs="Times New Roman"/>
          <w:bCs/>
          <w:sz w:val="20"/>
          <w:szCs w:val="20"/>
        </w:rPr>
        <w:t xml:space="preserve"> all registered.</w:t>
      </w:r>
    </w:p>
    <w:p w14:paraId="30FE038F" w14:textId="37798C72" w:rsidR="004B20F5" w:rsidRDefault="004B20F5" w:rsidP="004B20F5">
      <w:pPr>
        <w:numPr>
          <w:ilvl w:val="0"/>
          <w:numId w:val="9"/>
        </w:numPr>
        <w:contextualSpacing/>
        <w:rPr>
          <w:rFonts w:eastAsia="Times New Roman" w:cs="Times New Roman"/>
          <w:b/>
          <w:sz w:val="20"/>
          <w:szCs w:val="20"/>
        </w:rPr>
      </w:pPr>
      <w:r w:rsidRPr="00891D03">
        <w:rPr>
          <w:rFonts w:eastAsia="Times New Roman" w:cs="Times New Roman"/>
          <w:b/>
          <w:sz w:val="20"/>
          <w:szCs w:val="20"/>
        </w:rPr>
        <w:t xml:space="preserve">Misc.- </w:t>
      </w:r>
      <w:r w:rsidR="001F55DC" w:rsidRPr="001F55DC">
        <w:rPr>
          <w:rFonts w:eastAsia="Times New Roman" w:cs="Times New Roman"/>
          <w:bCs/>
          <w:sz w:val="20"/>
          <w:szCs w:val="20"/>
        </w:rPr>
        <w:t xml:space="preserve">Commissioner Werner states the </w:t>
      </w:r>
      <w:r w:rsidR="0027571F" w:rsidRPr="001F55DC">
        <w:rPr>
          <w:rFonts w:eastAsia="Times New Roman" w:cs="Times New Roman"/>
          <w:bCs/>
          <w:sz w:val="20"/>
          <w:szCs w:val="20"/>
        </w:rPr>
        <w:t>Insurance</w:t>
      </w:r>
      <w:r w:rsidR="001F55DC" w:rsidRPr="001F55DC">
        <w:rPr>
          <w:rFonts w:eastAsia="Times New Roman" w:cs="Times New Roman"/>
          <w:bCs/>
          <w:sz w:val="20"/>
          <w:szCs w:val="20"/>
        </w:rPr>
        <w:t xml:space="preserve"> agent</w:t>
      </w:r>
      <w:r w:rsidR="0027571F" w:rsidRPr="001F55DC">
        <w:rPr>
          <w:rFonts w:eastAsia="Times New Roman" w:cs="Times New Roman"/>
          <w:bCs/>
          <w:sz w:val="20"/>
          <w:szCs w:val="20"/>
        </w:rPr>
        <w:t xml:space="preserve"> will be here next meeting</w:t>
      </w:r>
      <w:r w:rsidR="001F55DC" w:rsidRPr="001F55DC">
        <w:rPr>
          <w:rFonts w:eastAsia="Times New Roman" w:cs="Times New Roman"/>
          <w:bCs/>
          <w:sz w:val="20"/>
          <w:szCs w:val="20"/>
        </w:rPr>
        <w:t xml:space="preserve"> and give a side-by-side comparison</w:t>
      </w:r>
      <w:r w:rsidR="001F55DC">
        <w:rPr>
          <w:rFonts w:eastAsia="Times New Roman" w:cs="Times New Roman"/>
          <w:b/>
          <w:sz w:val="20"/>
          <w:szCs w:val="20"/>
        </w:rPr>
        <w:t>.</w:t>
      </w:r>
    </w:p>
    <w:p w14:paraId="5DEB8912" w14:textId="77777777" w:rsidR="0041466D" w:rsidRDefault="0041466D" w:rsidP="0041466D">
      <w:pPr>
        <w:ind w:left="720"/>
        <w:contextualSpacing/>
        <w:rPr>
          <w:rFonts w:eastAsia="Times New Roman" w:cs="Times New Roman"/>
          <w:b/>
          <w:sz w:val="20"/>
          <w:szCs w:val="20"/>
        </w:rPr>
      </w:pPr>
    </w:p>
    <w:p w14:paraId="1BDB4F6E" w14:textId="77777777" w:rsidR="004B20F5" w:rsidRDefault="004B20F5" w:rsidP="004B20F5">
      <w:pPr>
        <w:spacing w:after="0"/>
        <w:rPr>
          <w:rFonts w:eastAsia="Times New Roman" w:cs="Times New Roman"/>
          <w:b/>
          <w:sz w:val="20"/>
          <w:szCs w:val="20"/>
          <w:u w:val="single"/>
        </w:rPr>
      </w:pPr>
      <w:r>
        <w:rPr>
          <w:rFonts w:eastAsia="Times New Roman" w:cs="Times New Roman"/>
          <w:b/>
          <w:sz w:val="20"/>
          <w:szCs w:val="20"/>
          <w:u w:val="single"/>
        </w:rPr>
        <w:t>New Business:</w:t>
      </w:r>
    </w:p>
    <w:p w14:paraId="4782F791" w14:textId="77777777" w:rsidR="004B20F5" w:rsidRDefault="004B20F5" w:rsidP="004B20F5">
      <w:pPr>
        <w:spacing w:after="0"/>
        <w:rPr>
          <w:rFonts w:eastAsia="Times New Roman" w:cs="Times New Roman"/>
          <w:b/>
          <w:sz w:val="20"/>
          <w:szCs w:val="20"/>
          <w:u w:val="single"/>
        </w:rPr>
      </w:pPr>
    </w:p>
    <w:p w14:paraId="06604FE5" w14:textId="77777777" w:rsidR="004B20F5" w:rsidRDefault="004B20F5" w:rsidP="004B20F5">
      <w:pPr>
        <w:spacing w:after="0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Correspondence: </w:t>
      </w:r>
    </w:p>
    <w:p w14:paraId="4A50E2BB" w14:textId="758EB9E5" w:rsidR="004B20F5" w:rsidRDefault="004B20F5" w:rsidP="004B20F5">
      <w:pPr>
        <w:spacing w:after="0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WFD</w:t>
      </w:r>
      <w:r w:rsidR="00CA31C7">
        <w:rPr>
          <w:rFonts w:eastAsia="Times New Roman" w:cs="Times New Roman"/>
          <w:b/>
          <w:sz w:val="20"/>
          <w:szCs w:val="20"/>
        </w:rPr>
        <w:t xml:space="preserve">: </w:t>
      </w:r>
      <w:r w:rsidR="0027571F" w:rsidRPr="001F55DC">
        <w:rPr>
          <w:rFonts w:eastAsia="Times New Roman" w:cs="Times New Roman"/>
          <w:bCs/>
          <w:sz w:val="20"/>
          <w:szCs w:val="20"/>
        </w:rPr>
        <w:t xml:space="preserve">Chairman McColl </w:t>
      </w:r>
      <w:r w:rsidR="007157EA" w:rsidRPr="001F55DC">
        <w:rPr>
          <w:rFonts w:eastAsia="Times New Roman" w:cs="Times New Roman"/>
          <w:bCs/>
          <w:sz w:val="20"/>
          <w:szCs w:val="20"/>
        </w:rPr>
        <w:t>made a motion to allow</w:t>
      </w:r>
      <w:r w:rsidR="007157EA">
        <w:rPr>
          <w:rFonts w:eastAsia="Times New Roman" w:cs="Times New Roman"/>
          <w:b/>
          <w:sz w:val="20"/>
          <w:szCs w:val="20"/>
        </w:rPr>
        <w:t xml:space="preserve"> </w:t>
      </w:r>
      <w:r w:rsidR="00CA31C7" w:rsidRPr="00CA31C7">
        <w:rPr>
          <w:rFonts w:eastAsia="Times New Roman" w:cs="Times New Roman"/>
          <w:bCs/>
          <w:sz w:val="20"/>
          <w:szCs w:val="20"/>
        </w:rPr>
        <w:t>use</w:t>
      </w:r>
      <w:r w:rsidR="00BA1AAD" w:rsidRPr="00BA1AAD">
        <w:rPr>
          <w:rFonts w:eastAsia="Times New Roman" w:cs="Times New Roman"/>
          <w:bCs/>
          <w:sz w:val="20"/>
          <w:szCs w:val="20"/>
        </w:rPr>
        <w:t xml:space="preserve"> of the hall for a Blood Drive on March 15, 2026</w:t>
      </w:r>
      <w:r w:rsidR="001F55DC">
        <w:rPr>
          <w:rFonts w:eastAsia="Times New Roman" w:cs="Times New Roman"/>
          <w:bCs/>
          <w:sz w:val="20"/>
          <w:szCs w:val="20"/>
        </w:rPr>
        <w:t xml:space="preserve"> 2</w:t>
      </w:r>
      <w:r w:rsidR="001F55DC" w:rsidRPr="001F55DC">
        <w:rPr>
          <w:rFonts w:eastAsia="Times New Roman" w:cs="Times New Roman"/>
          <w:bCs/>
          <w:sz w:val="20"/>
          <w:szCs w:val="20"/>
          <w:vertAlign w:val="superscript"/>
        </w:rPr>
        <w:t>nd</w:t>
      </w:r>
      <w:r w:rsidR="001F55DC">
        <w:rPr>
          <w:rFonts w:eastAsia="Times New Roman" w:cs="Times New Roman"/>
          <w:bCs/>
          <w:sz w:val="20"/>
          <w:szCs w:val="20"/>
        </w:rPr>
        <w:t xml:space="preserve"> by Commissioner Phelps, carried. </w:t>
      </w:r>
      <w:r w:rsidR="0027571F">
        <w:rPr>
          <w:rFonts w:eastAsia="Times New Roman" w:cs="Times New Roman"/>
          <w:bCs/>
          <w:sz w:val="20"/>
          <w:szCs w:val="20"/>
        </w:rPr>
        <w:t xml:space="preserve">Commissioner Werner made a motion to allow </w:t>
      </w:r>
      <w:r w:rsidR="00BA1AAD" w:rsidRPr="00BA1AAD">
        <w:rPr>
          <w:rFonts w:eastAsia="Times New Roman" w:cs="Times New Roman"/>
          <w:bCs/>
          <w:sz w:val="20"/>
          <w:szCs w:val="20"/>
        </w:rPr>
        <w:t>March 16</w:t>
      </w:r>
      <w:r w:rsidR="00BA1AAD" w:rsidRPr="00BA1AAD">
        <w:rPr>
          <w:rFonts w:eastAsia="Times New Roman" w:cs="Times New Roman"/>
          <w:bCs/>
          <w:sz w:val="20"/>
          <w:szCs w:val="20"/>
          <w:vertAlign w:val="superscript"/>
        </w:rPr>
        <w:t>th</w:t>
      </w:r>
      <w:r w:rsidR="00BA1AAD" w:rsidRPr="00BA1AAD">
        <w:rPr>
          <w:rFonts w:eastAsia="Times New Roman" w:cs="Times New Roman"/>
          <w:bCs/>
          <w:sz w:val="20"/>
          <w:szCs w:val="20"/>
        </w:rPr>
        <w:t xml:space="preserve"> for the Chiefs Association meeting</w:t>
      </w:r>
      <w:r w:rsidR="00CA31C7">
        <w:rPr>
          <w:rFonts w:eastAsia="Times New Roman" w:cs="Times New Roman"/>
          <w:bCs/>
          <w:sz w:val="20"/>
          <w:szCs w:val="20"/>
        </w:rPr>
        <w:t xml:space="preserve">, </w:t>
      </w:r>
      <w:r w:rsidR="000633A3">
        <w:rPr>
          <w:rFonts w:eastAsia="Times New Roman" w:cs="Times New Roman"/>
          <w:bCs/>
          <w:sz w:val="20"/>
          <w:szCs w:val="20"/>
        </w:rPr>
        <w:t>Commissioner Werner made a motion to purchase a stand</w:t>
      </w:r>
      <w:r w:rsidR="0041466D">
        <w:rPr>
          <w:rFonts w:eastAsia="Times New Roman" w:cs="Times New Roman"/>
          <w:bCs/>
          <w:sz w:val="20"/>
          <w:szCs w:val="20"/>
        </w:rPr>
        <w:t>-up</w:t>
      </w:r>
      <w:r w:rsidR="00CA31C7">
        <w:rPr>
          <w:rFonts w:eastAsia="Times New Roman" w:cs="Times New Roman"/>
          <w:bCs/>
          <w:sz w:val="20"/>
          <w:szCs w:val="20"/>
        </w:rPr>
        <w:t xml:space="preserve"> freezer </w:t>
      </w:r>
      <w:r w:rsidR="000633A3">
        <w:rPr>
          <w:rFonts w:eastAsia="Times New Roman" w:cs="Times New Roman"/>
          <w:bCs/>
          <w:sz w:val="20"/>
          <w:szCs w:val="20"/>
        </w:rPr>
        <w:t>for</w:t>
      </w:r>
      <w:r w:rsidR="00CA31C7">
        <w:rPr>
          <w:rFonts w:eastAsia="Times New Roman" w:cs="Times New Roman"/>
          <w:bCs/>
          <w:sz w:val="20"/>
          <w:szCs w:val="20"/>
        </w:rPr>
        <w:t xml:space="preserve"> the Pantry </w:t>
      </w:r>
      <w:r w:rsidR="001F55DC">
        <w:rPr>
          <w:rFonts w:eastAsia="Times New Roman" w:cs="Times New Roman"/>
          <w:bCs/>
          <w:sz w:val="20"/>
          <w:szCs w:val="20"/>
        </w:rPr>
        <w:t>2</w:t>
      </w:r>
      <w:r w:rsidR="001F55DC" w:rsidRPr="001F55DC">
        <w:rPr>
          <w:rFonts w:eastAsia="Times New Roman" w:cs="Times New Roman"/>
          <w:bCs/>
          <w:sz w:val="20"/>
          <w:szCs w:val="20"/>
          <w:vertAlign w:val="superscript"/>
        </w:rPr>
        <w:t>nd</w:t>
      </w:r>
      <w:r w:rsidR="001F55DC">
        <w:rPr>
          <w:rFonts w:eastAsia="Times New Roman" w:cs="Times New Roman"/>
          <w:bCs/>
          <w:sz w:val="20"/>
          <w:szCs w:val="20"/>
        </w:rPr>
        <w:t xml:space="preserve"> by Commissioner Kurtz</w:t>
      </w:r>
      <w:r w:rsidR="000633A3">
        <w:rPr>
          <w:rFonts w:eastAsia="Times New Roman" w:cs="Times New Roman"/>
          <w:bCs/>
          <w:sz w:val="20"/>
          <w:szCs w:val="20"/>
        </w:rPr>
        <w:t>, carried.</w:t>
      </w:r>
    </w:p>
    <w:p w14:paraId="653D6D19" w14:textId="3CE5943E" w:rsidR="00BA1AAD" w:rsidRDefault="00BA1AAD" w:rsidP="004B20F5">
      <w:pPr>
        <w:spacing w:after="0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lastRenderedPageBreak/>
        <w:t>Honor Flight:</w:t>
      </w:r>
      <w:r w:rsidR="0027571F">
        <w:rPr>
          <w:rFonts w:eastAsia="Times New Roman" w:cs="Times New Roman"/>
          <w:b/>
          <w:sz w:val="20"/>
          <w:szCs w:val="20"/>
        </w:rPr>
        <w:t xml:space="preserve"> </w:t>
      </w:r>
      <w:r w:rsidR="0027571F" w:rsidRPr="000633A3">
        <w:rPr>
          <w:rFonts w:eastAsia="Times New Roman" w:cs="Times New Roman"/>
          <w:bCs/>
          <w:sz w:val="20"/>
          <w:szCs w:val="20"/>
        </w:rPr>
        <w:t xml:space="preserve">Chairman </w:t>
      </w:r>
      <w:r w:rsidR="000633A3" w:rsidRPr="000633A3">
        <w:rPr>
          <w:rFonts w:eastAsia="Times New Roman" w:cs="Times New Roman"/>
          <w:bCs/>
          <w:sz w:val="20"/>
          <w:szCs w:val="20"/>
        </w:rPr>
        <w:t>McColl made a motion to allow</w:t>
      </w:r>
      <w:r w:rsidR="000633A3">
        <w:rPr>
          <w:rFonts w:eastAsia="Times New Roman" w:cs="Times New Roman"/>
          <w:b/>
          <w:sz w:val="20"/>
          <w:szCs w:val="20"/>
        </w:rPr>
        <w:t xml:space="preserve"> </w:t>
      </w:r>
      <w:r w:rsidRPr="00BA1AAD">
        <w:rPr>
          <w:rFonts w:eastAsia="Times New Roman" w:cs="Times New Roman"/>
          <w:bCs/>
          <w:sz w:val="20"/>
          <w:szCs w:val="20"/>
        </w:rPr>
        <w:t>use of the hall for a Meet &amp; Gre</w:t>
      </w:r>
      <w:r w:rsidR="001F55DC">
        <w:rPr>
          <w:rFonts w:eastAsia="Times New Roman" w:cs="Times New Roman"/>
          <w:bCs/>
          <w:sz w:val="20"/>
          <w:szCs w:val="20"/>
        </w:rPr>
        <w:t>e</w:t>
      </w:r>
      <w:r w:rsidRPr="00BA1AAD">
        <w:rPr>
          <w:rFonts w:eastAsia="Times New Roman" w:cs="Times New Roman"/>
          <w:bCs/>
          <w:sz w:val="20"/>
          <w:szCs w:val="20"/>
        </w:rPr>
        <w:t xml:space="preserve">t on March 22, </w:t>
      </w:r>
      <w:r w:rsidR="000633A3" w:rsidRPr="00BA1AAD">
        <w:rPr>
          <w:rFonts w:eastAsia="Times New Roman" w:cs="Times New Roman"/>
          <w:bCs/>
          <w:sz w:val="20"/>
          <w:szCs w:val="20"/>
        </w:rPr>
        <w:t>2026,</w:t>
      </w:r>
      <w:r w:rsidR="0027571F">
        <w:rPr>
          <w:rFonts w:eastAsia="Times New Roman" w:cs="Times New Roman"/>
          <w:bCs/>
          <w:sz w:val="20"/>
          <w:szCs w:val="20"/>
        </w:rPr>
        <w:t xml:space="preserve"> Commissioner Kurtz, carried</w:t>
      </w:r>
      <w:r w:rsidR="001F55DC">
        <w:rPr>
          <w:rFonts w:eastAsia="Times New Roman" w:cs="Times New Roman"/>
          <w:bCs/>
          <w:sz w:val="20"/>
          <w:szCs w:val="20"/>
        </w:rPr>
        <w:t>.</w:t>
      </w:r>
    </w:p>
    <w:p w14:paraId="1C16F534" w14:textId="77777777" w:rsidR="004B20F5" w:rsidRDefault="004B20F5" w:rsidP="004B20F5">
      <w:pPr>
        <w:spacing w:after="0"/>
        <w:rPr>
          <w:rFonts w:eastAsia="Times New Roman" w:cs="Times New Roman"/>
          <w:b/>
          <w:sz w:val="20"/>
          <w:szCs w:val="20"/>
        </w:rPr>
      </w:pPr>
    </w:p>
    <w:p w14:paraId="37C99A7E" w14:textId="77777777" w:rsidR="004B20F5" w:rsidRDefault="004B20F5" w:rsidP="004B20F5">
      <w:pPr>
        <w:spacing w:after="0"/>
        <w:rPr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Resolutions - none</w:t>
      </w:r>
    </w:p>
    <w:p w14:paraId="4C389C01" w14:textId="77777777" w:rsidR="004B20F5" w:rsidRDefault="004B20F5" w:rsidP="004B20F5">
      <w:pPr>
        <w:spacing w:after="0"/>
        <w:rPr>
          <w:rFonts w:eastAsia="Times New Roman" w:cs="Times New Roman"/>
          <w:b/>
          <w:sz w:val="20"/>
          <w:szCs w:val="20"/>
        </w:rPr>
      </w:pPr>
    </w:p>
    <w:p w14:paraId="32C5B01A" w14:textId="7ABDA817" w:rsidR="004B20F5" w:rsidRDefault="004B20F5" w:rsidP="004B20F5">
      <w:pPr>
        <w:spacing w:after="0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New Members- </w:t>
      </w:r>
      <w:r w:rsidR="000633A3">
        <w:rPr>
          <w:rFonts w:eastAsia="Times New Roman" w:cs="Times New Roman"/>
          <w:b/>
          <w:sz w:val="20"/>
          <w:szCs w:val="20"/>
        </w:rPr>
        <w:t>none</w:t>
      </w:r>
    </w:p>
    <w:p w14:paraId="18BF1ADA" w14:textId="77777777" w:rsidR="0041466D" w:rsidRDefault="0041466D" w:rsidP="004B20F5">
      <w:pPr>
        <w:spacing w:after="0"/>
        <w:rPr>
          <w:rFonts w:eastAsia="Times New Roman" w:cs="Times New Roman"/>
          <w:b/>
          <w:sz w:val="20"/>
          <w:szCs w:val="20"/>
        </w:rPr>
      </w:pPr>
    </w:p>
    <w:p w14:paraId="219F3EFA" w14:textId="64A7201D" w:rsidR="0041466D" w:rsidRDefault="0041466D" w:rsidP="004B20F5">
      <w:pPr>
        <w:spacing w:after="0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Handyman Proposals</w:t>
      </w:r>
      <w:r w:rsidR="001F55DC">
        <w:rPr>
          <w:rFonts w:eastAsia="Times New Roman" w:cs="Times New Roman"/>
          <w:b/>
          <w:sz w:val="20"/>
          <w:szCs w:val="20"/>
        </w:rPr>
        <w:t>-</w:t>
      </w:r>
      <w:r>
        <w:rPr>
          <w:rFonts w:eastAsia="Times New Roman" w:cs="Times New Roman"/>
          <w:b/>
          <w:sz w:val="20"/>
          <w:szCs w:val="20"/>
        </w:rPr>
        <w:t xml:space="preserve"> </w:t>
      </w:r>
      <w:r w:rsidRPr="001F55DC">
        <w:rPr>
          <w:rFonts w:eastAsia="Times New Roman" w:cs="Times New Roman"/>
          <w:bCs/>
          <w:sz w:val="20"/>
          <w:szCs w:val="20"/>
        </w:rPr>
        <w:t>(COI’s, Ins. Limits, credentialing)</w:t>
      </w:r>
      <w:r w:rsidR="00F32D11" w:rsidRPr="001F55DC">
        <w:rPr>
          <w:rFonts w:eastAsia="Times New Roman" w:cs="Times New Roman"/>
          <w:bCs/>
          <w:sz w:val="20"/>
          <w:szCs w:val="20"/>
        </w:rPr>
        <w:t>-</w:t>
      </w:r>
      <w:r w:rsidR="000633A3" w:rsidRPr="001F55DC">
        <w:rPr>
          <w:rFonts w:eastAsia="Times New Roman" w:cs="Times New Roman"/>
          <w:bCs/>
          <w:sz w:val="20"/>
          <w:szCs w:val="20"/>
        </w:rPr>
        <w:t xml:space="preserve"> Chairman McColl states that he spoke with a couple people regarding </w:t>
      </w:r>
      <w:r w:rsidR="001F55DC">
        <w:rPr>
          <w:rFonts w:eastAsia="Times New Roman" w:cs="Times New Roman"/>
          <w:bCs/>
          <w:sz w:val="20"/>
          <w:szCs w:val="20"/>
        </w:rPr>
        <w:t xml:space="preserve">fixing things around the firehouse </w:t>
      </w:r>
      <w:r w:rsidR="000633A3" w:rsidRPr="001F55DC">
        <w:rPr>
          <w:rFonts w:eastAsia="Times New Roman" w:cs="Times New Roman"/>
          <w:bCs/>
          <w:sz w:val="20"/>
          <w:szCs w:val="20"/>
        </w:rPr>
        <w:t>Commissioner Werner made a motion to hire StandBack</w:t>
      </w:r>
      <w:r w:rsidR="001F55DC" w:rsidRPr="001F55DC">
        <w:rPr>
          <w:rFonts w:eastAsia="Times New Roman" w:cs="Times New Roman"/>
          <w:bCs/>
          <w:sz w:val="20"/>
          <w:szCs w:val="20"/>
        </w:rPr>
        <w:t xml:space="preserve"> Construction</w:t>
      </w:r>
      <w:r w:rsidR="000633A3" w:rsidRPr="001F55DC">
        <w:rPr>
          <w:rFonts w:eastAsia="Times New Roman" w:cs="Times New Roman"/>
          <w:bCs/>
          <w:sz w:val="20"/>
          <w:szCs w:val="20"/>
        </w:rPr>
        <w:t xml:space="preserve"> 2</w:t>
      </w:r>
      <w:r w:rsidR="000633A3" w:rsidRPr="001F55DC">
        <w:rPr>
          <w:rFonts w:eastAsia="Times New Roman" w:cs="Times New Roman"/>
          <w:bCs/>
          <w:sz w:val="20"/>
          <w:szCs w:val="20"/>
          <w:vertAlign w:val="superscript"/>
        </w:rPr>
        <w:t>nd</w:t>
      </w:r>
      <w:r w:rsidR="000633A3" w:rsidRPr="001F55DC">
        <w:rPr>
          <w:rFonts w:eastAsia="Times New Roman" w:cs="Times New Roman"/>
          <w:bCs/>
          <w:sz w:val="20"/>
          <w:szCs w:val="20"/>
        </w:rPr>
        <w:t xml:space="preserve"> by Commissioner Kurtz, carried.</w:t>
      </w:r>
    </w:p>
    <w:p w14:paraId="0E04C748" w14:textId="77777777" w:rsidR="00F32D11" w:rsidRDefault="00F32D11" w:rsidP="004B20F5">
      <w:pPr>
        <w:spacing w:after="0"/>
        <w:rPr>
          <w:rFonts w:eastAsia="Times New Roman" w:cs="Times New Roman"/>
          <w:b/>
          <w:sz w:val="20"/>
          <w:szCs w:val="20"/>
        </w:rPr>
      </w:pPr>
    </w:p>
    <w:p w14:paraId="7076A591" w14:textId="016E9493" w:rsidR="00F32D11" w:rsidRPr="00F66028" w:rsidRDefault="00F32D11" w:rsidP="004B20F5">
      <w:pPr>
        <w:spacing w:after="0"/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V-Fire Grant</w:t>
      </w:r>
      <w:r w:rsidR="000633A3" w:rsidRPr="00F66028">
        <w:rPr>
          <w:rFonts w:eastAsia="Times New Roman" w:cs="Times New Roman"/>
          <w:bCs/>
          <w:sz w:val="20"/>
          <w:szCs w:val="20"/>
        </w:rPr>
        <w:t>, Commissioner Werner states that he</w:t>
      </w:r>
      <w:r w:rsidR="007157EA">
        <w:rPr>
          <w:rFonts w:eastAsia="Times New Roman" w:cs="Times New Roman"/>
          <w:bCs/>
          <w:sz w:val="20"/>
          <w:szCs w:val="20"/>
        </w:rPr>
        <w:t xml:space="preserve"> applied </w:t>
      </w:r>
      <w:r w:rsidR="001F55DC">
        <w:rPr>
          <w:rFonts w:eastAsia="Times New Roman" w:cs="Times New Roman"/>
          <w:bCs/>
          <w:sz w:val="20"/>
          <w:szCs w:val="20"/>
        </w:rPr>
        <w:t xml:space="preserve">for </w:t>
      </w:r>
      <w:r w:rsidR="001F55DC" w:rsidRPr="00F66028">
        <w:rPr>
          <w:rFonts w:eastAsia="Times New Roman" w:cs="Times New Roman"/>
          <w:bCs/>
          <w:sz w:val="20"/>
          <w:szCs w:val="20"/>
        </w:rPr>
        <w:t>$</w:t>
      </w:r>
      <w:r w:rsidR="00FB7A3D">
        <w:rPr>
          <w:rFonts w:eastAsia="Times New Roman" w:cs="Times New Roman"/>
          <w:bCs/>
          <w:sz w:val="20"/>
          <w:szCs w:val="20"/>
        </w:rPr>
        <w:t>3</w:t>
      </w:r>
      <w:r w:rsidR="000633A3" w:rsidRPr="00F66028">
        <w:rPr>
          <w:rFonts w:eastAsia="Times New Roman" w:cs="Times New Roman"/>
          <w:bCs/>
          <w:sz w:val="20"/>
          <w:szCs w:val="20"/>
        </w:rPr>
        <w:t>00</w:t>
      </w:r>
      <w:r w:rsidR="007157EA">
        <w:rPr>
          <w:rFonts w:eastAsia="Times New Roman" w:cs="Times New Roman"/>
          <w:bCs/>
          <w:sz w:val="20"/>
          <w:szCs w:val="20"/>
        </w:rPr>
        <w:t>,000.00</w:t>
      </w:r>
      <w:r w:rsidR="00FB7A3D">
        <w:rPr>
          <w:rFonts w:eastAsia="Times New Roman" w:cs="Times New Roman"/>
          <w:bCs/>
          <w:sz w:val="20"/>
          <w:szCs w:val="20"/>
        </w:rPr>
        <w:t xml:space="preserve"> grant</w:t>
      </w:r>
      <w:r w:rsidR="000633A3" w:rsidRPr="00F66028">
        <w:rPr>
          <w:rFonts w:eastAsia="Times New Roman" w:cs="Times New Roman"/>
          <w:bCs/>
          <w:sz w:val="20"/>
          <w:szCs w:val="20"/>
        </w:rPr>
        <w:t xml:space="preserve"> </w:t>
      </w:r>
      <w:r w:rsidR="00FB7A3D">
        <w:rPr>
          <w:rFonts w:eastAsia="Times New Roman" w:cs="Times New Roman"/>
          <w:bCs/>
          <w:sz w:val="20"/>
          <w:szCs w:val="20"/>
        </w:rPr>
        <w:t xml:space="preserve">200,000 </w:t>
      </w:r>
      <w:r w:rsidR="000633A3" w:rsidRPr="00F66028">
        <w:rPr>
          <w:rFonts w:eastAsia="Times New Roman" w:cs="Times New Roman"/>
          <w:bCs/>
          <w:sz w:val="20"/>
          <w:szCs w:val="20"/>
        </w:rPr>
        <w:t>for the exhaust fan</w:t>
      </w:r>
      <w:r w:rsidR="001F55DC">
        <w:rPr>
          <w:rFonts w:eastAsia="Times New Roman" w:cs="Times New Roman"/>
          <w:bCs/>
          <w:sz w:val="20"/>
          <w:szCs w:val="20"/>
        </w:rPr>
        <w:t>,</w:t>
      </w:r>
      <w:r w:rsidR="000633A3" w:rsidRPr="00F66028">
        <w:rPr>
          <w:rFonts w:eastAsia="Times New Roman" w:cs="Times New Roman"/>
          <w:bCs/>
          <w:sz w:val="20"/>
          <w:szCs w:val="20"/>
        </w:rPr>
        <w:t xml:space="preserve"> 50k scba training and 50k for door</w:t>
      </w:r>
      <w:r w:rsidR="001F55DC">
        <w:rPr>
          <w:rFonts w:eastAsia="Times New Roman" w:cs="Times New Roman"/>
          <w:bCs/>
          <w:sz w:val="20"/>
          <w:szCs w:val="20"/>
        </w:rPr>
        <w:t xml:space="preserve"> remotes</w:t>
      </w:r>
      <w:r w:rsidR="00FB7A3D">
        <w:rPr>
          <w:rFonts w:eastAsia="Times New Roman" w:cs="Times New Roman"/>
          <w:bCs/>
          <w:sz w:val="20"/>
          <w:szCs w:val="20"/>
        </w:rPr>
        <w:t>.</w:t>
      </w:r>
    </w:p>
    <w:p w14:paraId="4ABA14BC" w14:textId="77777777" w:rsidR="00F32D11" w:rsidRDefault="00F32D11" w:rsidP="004B20F5">
      <w:pPr>
        <w:spacing w:after="0"/>
        <w:rPr>
          <w:rFonts w:eastAsia="Times New Roman" w:cs="Times New Roman"/>
          <w:b/>
          <w:sz w:val="20"/>
          <w:szCs w:val="20"/>
        </w:rPr>
      </w:pPr>
    </w:p>
    <w:p w14:paraId="0AFCB865" w14:textId="389A47E0" w:rsidR="00F32D11" w:rsidRPr="00F66028" w:rsidRDefault="00F32D11" w:rsidP="004B20F5">
      <w:pPr>
        <w:spacing w:after="0"/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Ceiling/ Wall repairs (closets, chief’s office, Training room)</w:t>
      </w:r>
      <w:r w:rsidR="000633A3">
        <w:rPr>
          <w:rFonts w:eastAsia="Times New Roman" w:cs="Times New Roman"/>
          <w:b/>
          <w:sz w:val="20"/>
          <w:szCs w:val="20"/>
        </w:rPr>
        <w:t xml:space="preserve"> </w:t>
      </w:r>
      <w:r w:rsidR="000633A3" w:rsidRPr="00F66028">
        <w:rPr>
          <w:rFonts w:eastAsia="Times New Roman" w:cs="Times New Roman"/>
          <w:bCs/>
          <w:sz w:val="20"/>
          <w:szCs w:val="20"/>
        </w:rPr>
        <w:t>have new company handle</w:t>
      </w:r>
      <w:r w:rsidR="00FB7A3D">
        <w:rPr>
          <w:rFonts w:eastAsia="Times New Roman" w:cs="Times New Roman"/>
          <w:bCs/>
          <w:sz w:val="20"/>
          <w:szCs w:val="20"/>
        </w:rPr>
        <w:t>.</w:t>
      </w:r>
    </w:p>
    <w:p w14:paraId="6C8CAFAE" w14:textId="77777777" w:rsidR="00F32D11" w:rsidRDefault="00F32D11" w:rsidP="004B20F5">
      <w:pPr>
        <w:spacing w:after="0"/>
        <w:rPr>
          <w:rFonts w:eastAsia="Times New Roman" w:cs="Times New Roman"/>
          <w:b/>
          <w:sz w:val="20"/>
          <w:szCs w:val="20"/>
        </w:rPr>
      </w:pPr>
    </w:p>
    <w:p w14:paraId="11E87175" w14:textId="3565E2AC" w:rsidR="007157EA" w:rsidRDefault="00F32D11" w:rsidP="004B20F5">
      <w:pPr>
        <w:spacing w:after="0"/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Heat Tape Improvements/ Gutter Clean</w:t>
      </w:r>
      <w:r w:rsidR="000633A3">
        <w:rPr>
          <w:rFonts w:eastAsia="Times New Roman" w:cs="Times New Roman"/>
          <w:b/>
          <w:sz w:val="20"/>
          <w:szCs w:val="20"/>
        </w:rPr>
        <w:t xml:space="preserve">, </w:t>
      </w:r>
      <w:r w:rsidR="000633A3" w:rsidRPr="00F66028">
        <w:rPr>
          <w:rFonts w:eastAsia="Times New Roman" w:cs="Times New Roman"/>
          <w:bCs/>
          <w:sz w:val="20"/>
          <w:szCs w:val="20"/>
        </w:rPr>
        <w:t xml:space="preserve">Bob </w:t>
      </w:r>
      <w:r w:rsidR="001F55DC">
        <w:rPr>
          <w:rFonts w:eastAsia="Times New Roman" w:cs="Times New Roman"/>
          <w:bCs/>
          <w:sz w:val="20"/>
          <w:szCs w:val="20"/>
        </w:rPr>
        <w:t>Morga</w:t>
      </w:r>
      <w:r w:rsidR="00FB7A3D">
        <w:rPr>
          <w:rFonts w:eastAsia="Times New Roman" w:cs="Times New Roman"/>
          <w:bCs/>
          <w:sz w:val="20"/>
          <w:szCs w:val="20"/>
        </w:rPr>
        <w:t xml:space="preserve">nthaler </w:t>
      </w:r>
      <w:r w:rsidR="000633A3" w:rsidRPr="00F66028">
        <w:rPr>
          <w:rFonts w:eastAsia="Times New Roman" w:cs="Times New Roman"/>
          <w:bCs/>
          <w:sz w:val="20"/>
          <w:szCs w:val="20"/>
        </w:rPr>
        <w:t>found burnt out wire that’s why the breaker tripped</w:t>
      </w:r>
      <w:r w:rsidR="00F66028" w:rsidRPr="00F66028">
        <w:rPr>
          <w:rFonts w:eastAsia="Times New Roman" w:cs="Times New Roman"/>
          <w:bCs/>
          <w:sz w:val="20"/>
          <w:szCs w:val="20"/>
        </w:rPr>
        <w:t xml:space="preserve">, </w:t>
      </w:r>
      <w:r w:rsidR="00FB7A3D">
        <w:rPr>
          <w:rFonts w:eastAsia="Times New Roman" w:cs="Times New Roman"/>
          <w:bCs/>
          <w:sz w:val="20"/>
          <w:szCs w:val="20"/>
        </w:rPr>
        <w:t xml:space="preserve">Chairman McColl asked Aaron to give a price on cleaning out the light shades, </w:t>
      </w:r>
      <w:r w:rsidR="000821F4">
        <w:rPr>
          <w:rFonts w:eastAsia="Times New Roman" w:cs="Times New Roman"/>
          <w:bCs/>
          <w:sz w:val="20"/>
          <w:szCs w:val="20"/>
        </w:rPr>
        <w:t xml:space="preserve">prior to given any prices Kiley had started and has 1 ½ hour into it has a couple rooms and half the hallway done, Aaron gave him an approximate price of $40-$50 an hour </w:t>
      </w:r>
      <w:r w:rsidR="00F66028" w:rsidRPr="007157EA">
        <w:rPr>
          <w:rFonts w:eastAsia="Times New Roman" w:cs="Times New Roman"/>
          <w:b/>
          <w:sz w:val="20"/>
          <w:szCs w:val="20"/>
        </w:rPr>
        <w:t>Commissioner Werner</w:t>
      </w:r>
      <w:r w:rsidR="007157EA">
        <w:rPr>
          <w:rFonts w:eastAsia="Times New Roman" w:cs="Times New Roman"/>
          <w:bCs/>
          <w:sz w:val="20"/>
          <w:szCs w:val="20"/>
        </w:rPr>
        <w:t xml:space="preserve"> made a motion to</w:t>
      </w:r>
      <w:r w:rsidR="00F66028" w:rsidRPr="00F66028">
        <w:rPr>
          <w:rFonts w:eastAsia="Times New Roman" w:cs="Times New Roman"/>
          <w:bCs/>
          <w:sz w:val="20"/>
          <w:szCs w:val="20"/>
        </w:rPr>
        <w:t xml:space="preserve"> have Aarron clean out light shades for additional</w:t>
      </w:r>
      <w:r w:rsidR="000821F4">
        <w:rPr>
          <w:rFonts w:eastAsia="Times New Roman" w:cs="Times New Roman"/>
          <w:bCs/>
          <w:sz w:val="20"/>
          <w:szCs w:val="20"/>
        </w:rPr>
        <w:t xml:space="preserve"> cost, discussion followed, (no 2</w:t>
      </w:r>
      <w:r w:rsidR="000821F4" w:rsidRPr="000821F4">
        <w:rPr>
          <w:rFonts w:eastAsia="Times New Roman" w:cs="Times New Roman"/>
          <w:bCs/>
          <w:sz w:val="20"/>
          <w:szCs w:val="20"/>
          <w:vertAlign w:val="superscript"/>
        </w:rPr>
        <w:t>nd</w:t>
      </w:r>
      <w:r w:rsidR="000821F4">
        <w:rPr>
          <w:rFonts w:eastAsia="Times New Roman" w:cs="Times New Roman"/>
          <w:bCs/>
          <w:sz w:val="20"/>
          <w:szCs w:val="20"/>
        </w:rPr>
        <w:t xml:space="preserve"> was made, the motion was not followed through.)</w:t>
      </w:r>
    </w:p>
    <w:p w14:paraId="219DCDA1" w14:textId="4CD49C16" w:rsidR="00F32D11" w:rsidRDefault="007157EA" w:rsidP="004B20F5">
      <w:pPr>
        <w:spacing w:after="0"/>
        <w:rPr>
          <w:rFonts w:eastAsia="Times New Roman" w:cs="Times New Roman"/>
          <w:bCs/>
          <w:sz w:val="20"/>
          <w:szCs w:val="20"/>
        </w:rPr>
      </w:pPr>
      <w:r w:rsidRPr="000821F4">
        <w:rPr>
          <w:rFonts w:eastAsia="Times New Roman" w:cs="Times New Roman"/>
          <w:bCs/>
          <w:sz w:val="20"/>
          <w:szCs w:val="20"/>
        </w:rPr>
        <w:t>Chairman McColl</w:t>
      </w:r>
      <w:r>
        <w:rPr>
          <w:rFonts w:eastAsia="Times New Roman" w:cs="Times New Roman"/>
          <w:bCs/>
          <w:sz w:val="20"/>
          <w:szCs w:val="20"/>
        </w:rPr>
        <w:t xml:space="preserve"> made a motion to </w:t>
      </w:r>
      <w:r w:rsidR="00F66028" w:rsidRPr="00F66028">
        <w:rPr>
          <w:rFonts w:eastAsia="Times New Roman" w:cs="Times New Roman"/>
          <w:bCs/>
          <w:sz w:val="20"/>
          <w:szCs w:val="20"/>
        </w:rPr>
        <w:t>replace the ready room tv</w:t>
      </w:r>
      <w:r>
        <w:rPr>
          <w:rFonts w:eastAsia="Times New Roman" w:cs="Times New Roman"/>
          <w:bCs/>
          <w:sz w:val="20"/>
          <w:szCs w:val="20"/>
        </w:rPr>
        <w:t xml:space="preserve"> and have other </w:t>
      </w:r>
      <w:r w:rsidR="000821F4">
        <w:rPr>
          <w:rFonts w:eastAsia="Times New Roman" w:cs="Times New Roman"/>
          <w:bCs/>
          <w:sz w:val="20"/>
          <w:szCs w:val="20"/>
        </w:rPr>
        <w:t>TVs</w:t>
      </w:r>
      <w:r>
        <w:rPr>
          <w:rFonts w:eastAsia="Times New Roman" w:cs="Times New Roman"/>
          <w:bCs/>
          <w:sz w:val="20"/>
          <w:szCs w:val="20"/>
        </w:rPr>
        <w:t xml:space="preserve"> checked to make they are installed properly, 2</w:t>
      </w:r>
      <w:r w:rsidRPr="007157EA">
        <w:rPr>
          <w:rFonts w:eastAsia="Times New Roman" w:cs="Times New Roman"/>
          <w:bCs/>
          <w:sz w:val="20"/>
          <w:szCs w:val="20"/>
          <w:vertAlign w:val="superscript"/>
        </w:rPr>
        <w:t>nd</w:t>
      </w:r>
      <w:r>
        <w:rPr>
          <w:rFonts w:eastAsia="Times New Roman" w:cs="Times New Roman"/>
          <w:bCs/>
          <w:sz w:val="20"/>
          <w:szCs w:val="20"/>
        </w:rPr>
        <w:t xml:space="preserve"> by Commissioner Werner, carried.</w:t>
      </w:r>
    </w:p>
    <w:p w14:paraId="650191D6" w14:textId="77777777" w:rsidR="004B20F5" w:rsidRDefault="004B20F5" w:rsidP="004B20F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 xml:space="preserve">                       </w:t>
      </w:r>
    </w:p>
    <w:p w14:paraId="0844A805" w14:textId="563580EE" w:rsidR="004B20F5" w:rsidRPr="000821F4" w:rsidRDefault="004B20F5" w:rsidP="004B20F5">
      <w:pPr>
        <w:spacing w:after="0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Miscellaneous-</w:t>
      </w:r>
      <w:r w:rsidR="000821F4">
        <w:rPr>
          <w:rFonts w:eastAsia="Times New Roman" w:cs="Times New Roman"/>
          <w:b/>
          <w:sz w:val="20"/>
          <w:szCs w:val="20"/>
        </w:rPr>
        <w:t xml:space="preserve"> </w:t>
      </w:r>
      <w:r w:rsidR="00F66028" w:rsidRPr="00F66028">
        <w:rPr>
          <w:rFonts w:eastAsia="Times New Roman" w:cs="Times New Roman"/>
          <w:b/>
          <w:sz w:val="20"/>
          <w:szCs w:val="20"/>
        </w:rPr>
        <w:t>Commissioner Pullar</w:t>
      </w:r>
      <w:r w:rsidR="007157EA">
        <w:rPr>
          <w:rFonts w:eastAsia="Times New Roman" w:cs="Times New Roman"/>
          <w:b/>
          <w:sz w:val="20"/>
          <w:szCs w:val="20"/>
        </w:rPr>
        <w:t xml:space="preserve"> </w:t>
      </w:r>
      <w:r w:rsidR="007157EA" w:rsidRPr="007157EA">
        <w:rPr>
          <w:rFonts w:eastAsia="Times New Roman" w:cs="Times New Roman"/>
          <w:bCs/>
          <w:sz w:val="20"/>
          <w:szCs w:val="20"/>
        </w:rPr>
        <w:t>mentioned that the</w:t>
      </w:r>
      <w:r w:rsidR="00F66028" w:rsidRPr="00F66028">
        <w:rPr>
          <w:rFonts w:eastAsia="Times New Roman" w:cs="Times New Roman"/>
          <w:bCs/>
          <w:sz w:val="20"/>
          <w:szCs w:val="20"/>
        </w:rPr>
        <w:t xml:space="preserve"> PA system in the hall </w:t>
      </w:r>
      <w:r w:rsidR="007157EA">
        <w:rPr>
          <w:rFonts w:eastAsia="Times New Roman" w:cs="Times New Roman"/>
          <w:bCs/>
          <w:sz w:val="20"/>
          <w:szCs w:val="20"/>
        </w:rPr>
        <w:t xml:space="preserve">needs </w:t>
      </w:r>
      <w:r w:rsidR="00F66028" w:rsidRPr="00F66028">
        <w:rPr>
          <w:rFonts w:eastAsia="Times New Roman" w:cs="Times New Roman"/>
          <w:bCs/>
          <w:sz w:val="20"/>
          <w:szCs w:val="20"/>
        </w:rPr>
        <w:t xml:space="preserve">to </w:t>
      </w:r>
      <w:r w:rsidR="007157EA">
        <w:rPr>
          <w:rFonts w:eastAsia="Times New Roman" w:cs="Times New Roman"/>
          <w:bCs/>
          <w:sz w:val="20"/>
          <w:szCs w:val="20"/>
        </w:rPr>
        <w:t xml:space="preserve">be </w:t>
      </w:r>
      <w:r w:rsidR="00F66028" w:rsidRPr="00F66028">
        <w:rPr>
          <w:rFonts w:eastAsia="Times New Roman" w:cs="Times New Roman"/>
          <w:bCs/>
          <w:sz w:val="20"/>
          <w:szCs w:val="20"/>
        </w:rPr>
        <w:t>upgrade</w:t>
      </w:r>
      <w:r w:rsidR="007157EA">
        <w:rPr>
          <w:rFonts w:eastAsia="Times New Roman" w:cs="Times New Roman"/>
          <w:bCs/>
          <w:sz w:val="20"/>
          <w:szCs w:val="20"/>
        </w:rPr>
        <w:t>d</w:t>
      </w:r>
      <w:r w:rsidR="00F66028" w:rsidRPr="00F66028">
        <w:rPr>
          <w:rFonts w:eastAsia="Times New Roman" w:cs="Times New Roman"/>
          <w:bCs/>
          <w:sz w:val="20"/>
          <w:szCs w:val="20"/>
        </w:rPr>
        <w:t xml:space="preserve">, </w:t>
      </w:r>
      <w:r w:rsidR="007157EA">
        <w:rPr>
          <w:rFonts w:eastAsia="Times New Roman" w:cs="Times New Roman"/>
          <w:bCs/>
          <w:sz w:val="20"/>
          <w:szCs w:val="20"/>
        </w:rPr>
        <w:t xml:space="preserve">Commissioner </w:t>
      </w:r>
      <w:r w:rsidR="00F66028" w:rsidRPr="00F66028">
        <w:rPr>
          <w:rFonts w:eastAsia="Times New Roman" w:cs="Times New Roman"/>
          <w:bCs/>
          <w:sz w:val="20"/>
          <w:szCs w:val="20"/>
        </w:rPr>
        <w:t xml:space="preserve">Kurtz states he spoke to the company </w:t>
      </w:r>
      <w:r w:rsidR="007157EA">
        <w:rPr>
          <w:rFonts w:eastAsia="Times New Roman" w:cs="Times New Roman"/>
          <w:bCs/>
          <w:sz w:val="20"/>
          <w:szCs w:val="20"/>
        </w:rPr>
        <w:t xml:space="preserve">in the past </w:t>
      </w:r>
      <w:r w:rsidR="00F66028" w:rsidRPr="00F66028">
        <w:rPr>
          <w:rFonts w:eastAsia="Times New Roman" w:cs="Times New Roman"/>
          <w:bCs/>
          <w:sz w:val="20"/>
          <w:szCs w:val="20"/>
        </w:rPr>
        <w:t xml:space="preserve">that is listed </w:t>
      </w:r>
      <w:r w:rsidR="007157EA">
        <w:rPr>
          <w:rFonts w:eastAsia="Times New Roman" w:cs="Times New Roman"/>
          <w:bCs/>
          <w:sz w:val="20"/>
          <w:szCs w:val="20"/>
        </w:rPr>
        <w:t>on equipment, and it can be</w:t>
      </w:r>
      <w:r w:rsidR="00F66028" w:rsidRPr="00F66028">
        <w:rPr>
          <w:rFonts w:eastAsia="Times New Roman" w:cs="Times New Roman"/>
          <w:bCs/>
          <w:sz w:val="20"/>
          <w:szCs w:val="20"/>
        </w:rPr>
        <w:t xml:space="preserve"> </w:t>
      </w:r>
      <w:r w:rsidR="007157EA" w:rsidRPr="00F66028">
        <w:rPr>
          <w:rFonts w:eastAsia="Times New Roman" w:cs="Times New Roman"/>
          <w:bCs/>
          <w:sz w:val="20"/>
          <w:szCs w:val="20"/>
        </w:rPr>
        <w:t>upgraded</w:t>
      </w:r>
      <w:r w:rsidR="007157EA">
        <w:rPr>
          <w:rFonts w:eastAsia="Times New Roman" w:cs="Times New Roman"/>
          <w:bCs/>
          <w:sz w:val="20"/>
          <w:szCs w:val="20"/>
        </w:rPr>
        <w:t>.</w:t>
      </w:r>
    </w:p>
    <w:p w14:paraId="4CEE8329" w14:textId="460EE512" w:rsidR="004B20F5" w:rsidRDefault="00F66028" w:rsidP="004B20F5">
      <w:pPr>
        <w:spacing w:after="0"/>
        <w:rPr>
          <w:rFonts w:eastAsia="Times New Roman" w:cs="Times New Roman"/>
          <w:bCs/>
          <w:sz w:val="20"/>
          <w:szCs w:val="20"/>
        </w:rPr>
      </w:pPr>
      <w:r w:rsidRPr="007157EA">
        <w:rPr>
          <w:rFonts w:eastAsia="Times New Roman" w:cs="Times New Roman"/>
          <w:b/>
          <w:sz w:val="20"/>
          <w:szCs w:val="20"/>
        </w:rPr>
        <w:t>Commissioner Kurtz</w:t>
      </w:r>
      <w:r>
        <w:rPr>
          <w:rFonts w:eastAsia="Times New Roman" w:cs="Times New Roman"/>
          <w:bCs/>
          <w:sz w:val="20"/>
          <w:szCs w:val="20"/>
        </w:rPr>
        <w:t xml:space="preserve">- states that the corner </w:t>
      </w:r>
      <w:r w:rsidR="003E1982">
        <w:rPr>
          <w:rFonts w:eastAsia="Times New Roman" w:cs="Times New Roman"/>
          <w:bCs/>
          <w:sz w:val="20"/>
          <w:szCs w:val="20"/>
        </w:rPr>
        <w:t xml:space="preserve">blacktop </w:t>
      </w:r>
      <w:r w:rsidR="000821F4">
        <w:rPr>
          <w:rFonts w:eastAsia="Times New Roman" w:cs="Times New Roman"/>
          <w:bCs/>
          <w:sz w:val="20"/>
          <w:szCs w:val="20"/>
        </w:rPr>
        <w:t xml:space="preserve">by the apron </w:t>
      </w:r>
      <w:r w:rsidR="003E1982">
        <w:rPr>
          <w:rFonts w:eastAsia="Times New Roman" w:cs="Times New Roman"/>
          <w:bCs/>
          <w:sz w:val="20"/>
          <w:szCs w:val="20"/>
        </w:rPr>
        <w:t>needs to be fixed, but will wait till spring</w:t>
      </w:r>
    </w:p>
    <w:p w14:paraId="55969ED6" w14:textId="77777777" w:rsidR="003E1982" w:rsidRDefault="003E1982" w:rsidP="004B20F5">
      <w:pPr>
        <w:spacing w:after="0"/>
        <w:rPr>
          <w:rFonts w:eastAsia="Times New Roman" w:cs="Times New Roman"/>
          <w:bCs/>
          <w:sz w:val="20"/>
          <w:szCs w:val="20"/>
        </w:rPr>
      </w:pPr>
    </w:p>
    <w:p w14:paraId="752A9056" w14:textId="1C89971C" w:rsidR="004B20F5" w:rsidRDefault="004B20F5" w:rsidP="004B20F5">
      <w:pPr>
        <w:spacing w:after="0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Public Comment- </w:t>
      </w:r>
      <w:r w:rsidR="003E1982">
        <w:rPr>
          <w:rFonts w:eastAsia="Times New Roman" w:cs="Times New Roman"/>
          <w:b/>
          <w:sz w:val="20"/>
          <w:szCs w:val="20"/>
        </w:rPr>
        <w:t>none</w:t>
      </w:r>
    </w:p>
    <w:p w14:paraId="7CF02847" w14:textId="77777777" w:rsidR="004B20F5" w:rsidRDefault="004B20F5" w:rsidP="004B20F5">
      <w:pPr>
        <w:spacing w:after="0"/>
        <w:rPr>
          <w:rFonts w:eastAsia="Times New Roman" w:cs="Times New Roman"/>
          <w:b/>
          <w:sz w:val="20"/>
          <w:szCs w:val="20"/>
        </w:rPr>
      </w:pPr>
    </w:p>
    <w:p w14:paraId="35A2DD16" w14:textId="616EAF7E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Commissioner Kurtz made a motion to adjourn the meeting at </w:t>
      </w:r>
      <w:r w:rsidR="003E1982">
        <w:rPr>
          <w:rFonts w:eastAsia="Times New Roman" w:cs="Times New Roman"/>
          <w:sz w:val="20"/>
          <w:szCs w:val="20"/>
        </w:rPr>
        <w:t>7</w:t>
      </w:r>
      <w:r>
        <w:rPr>
          <w:rFonts w:eastAsia="Times New Roman" w:cs="Times New Roman"/>
          <w:sz w:val="20"/>
          <w:szCs w:val="20"/>
        </w:rPr>
        <w:t>:</w:t>
      </w:r>
      <w:r w:rsidR="003E1982">
        <w:rPr>
          <w:rFonts w:eastAsia="Times New Roman" w:cs="Times New Roman"/>
          <w:sz w:val="20"/>
          <w:szCs w:val="20"/>
        </w:rPr>
        <w:t>52</w:t>
      </w:r>
      <w:r w:rsidR="00CC2B05">
        <w:rPr>
          <w:rFonts w:eastAsia="Times New Roman" w:cs="Times New Roman"/>
          <w:sz w:val="20"/>
          <w:szCs w:val="20"/>
        </w:rPr>
        <w:t xml:space="preserve">pm, </w:t>
      </w:r>
      <w:r>
        <w:rPr>
          <w:rFonts w:eastAsia="Times New Roman" w:cs="Times New Roman"/>
          <w:sz w:val="20"/>
          <w:szCs w:val="20"/>
        </w:rPr>
        <w:t>2</w:t>
      </w:r>
      <w:r>
        <w:rPr>
          <w:rFonts w:eastAsia="Times New Roman" w:cs="Times New Roman"/>
          <w:sz w:val="20"/>
          <w:szCs w:val="20"/>
          <w:vertAlign w:val="superscript"/>
        </w:rPr>
        <w:t>nd</w:t>
      </w:r>
      <w:r>
        <w:rPr>
          <w:rFonts w:eastAsia="Times New Roman" w:cs="Times New Roman"/>
          <w:sz w:val="20"/>
          <w:szCs w:val="20"/>
        </w:rPr>
        <w:t xml:space="preserve"> by Commissioner </w:t>
      </w:r>
      <w:r w:rsidR="00440EC9">
        <w:rPr>
          <w:rFonts w:eastAsia="Times New Roman" w:cs="Times New Roman"/>
          <w:sz w:val="20"/>
          <w:szCs w:val="20"/>
        </w:rPr>
        <w:t>Werner, carried.</w:t>
      </w:r>
    </w:p>
    <w:p w14:paraId="44085B6D" w14:textId="77777777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</w:p>
    <w:p w14:paraId="0FA8348D" w14:textId="77777777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Respectfully submitted,</w:t>
      </w:r>
    </w:p>
    <w:p w14:paraId="42F4B16E" w14:textId="77777777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</w:p>
    <w:p w14:paraId="4047A93E" w14:textId="77777777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</w:p>
    <w:p w14:paraId="18349906" w14:textId="77777777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</w:p>
    <w:p w14:paraId="34DF4B6E" w14:textId="77777777" w:rsidR="004B20F5" w:rsidRDefault="004B20F5" w:rsidP="004B20F5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Denise McNeely, Secretary</w:t>
      </w:r>
    </w:p>
    <w:p w14:paraId="755D830A" w14:textId="77777777" w:rsidR="004B20F5" w:rsidRDefault="004B20F5" w:rsidP="004B20F5">
      <w:p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Walden Fire District</w:t>
      </w:r>
    </w:p>
    <w:p w14:paraId="05971D8E" w14:textId="77777777" w:rsidR="000C2E8F" w:rsidRDefault="000C2E8F"/>
    <w:sectPr w:rsidR="000C2E8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EED34" w14:textId="77777777" w:rsidR="00E20C22" w:rsidRDefault="00E20C22" w:rsidP="00CC2B05">
      <w:pPr>
        <w:spacing w:after="0" w:line="240" w:lineRule="auto"/>
      </w:pPr>
      <w:r>
        <w:separator/>
      </w:r>
    </w:p>
  </w:endnote>
  <w:endnote w:type="continuationSeparator" w:id="0">
    <w:p w14:paraId="31ADE85E" w14:textId="77777777" w:rsidR="00E20C22" w:rsidRDefault="00E20C22" w:rsidP="00CC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9134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E94B43" w14:textId="26340EA1" w:rsidR="00CC2B05" w:rsidRDefault="00CC2B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EDCD67" w14:textId="77777777" w:rsidR="00CC2B05" w:rsidRDefault="00CC2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F1257" w14:textId="77777777" w:rsidR="00E20C22" w:rsidRDefault="00E20C22" w:rsidP="00CC2B05">
      <w:pPr>
        <w:spacing w:after="0" w:line="240" w:lineRule="auto"/>
      </w:pPr>
      <w:r>
        <w:separator/>
      </w:r>
    </w:p>
  </w:footnote>
  <w:footnote w:type="continuationSeparator" w:id="0">
    <w:p w14:paraId="0C2F8120" w14:textId="77777777" w:rsidR="00E20C22" w:rsidRDefault="00E20C22" w:rsidP="00CC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10A1" w14:textId="2D1614C7" w:rsidR="00CC2B05" w:rsidRDefault="00CC2B05">
    <w:pPr>
      <w:pStyle w:val="Header"/>
    </w:pPr>
    <w:r>
      <w:rPr>
        <w:noProof/>
      </w:rPr>
      <w:pict w14:anchorId="5FF74B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3959735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#272727 [2749]" stroked="f">
          <v:fill opacity=".5"/>
          <v:textpath style="font-family:&quot;Caveat Brush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9B93" w14:textId="20B07207" w:rsidR="00CC2B05" w:rsidRDefault="00CC2B05">
    <w:pPr>
      <w:pStyle w:val="Header"/>
    </w:pPr>
    <w:r>
      <w:rPr>
        <w:noProof/>
      </w:rPr>
      <w:pict w14:anchorId="7F2745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3959736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#272727 [2749]" stroked="f">
          <v:fill opacity=".5"/>
          <v:textpath style="font-family:&quot;Caveat Brush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4985" w14:textId="5E3BAE47" w:rsidR="00CC2B05" w:rsidRDefault="00CC2B05">
    <w:pPr>
      <w:pStyle w:val="Header"/>
    </w:pPr>
    <w:r>
      <w:rPr>
        <w:noProof/>
      </w:rPr>
      <w:pict w14:anchorId="261066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3959734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#272727 [2749]" stroked="f">
          <v:fill opacity=".5"/>
          <v:textpath style="font-family:&quot;Caveat Brush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6C4"/>
    <w:multiLevelType w:val="hybridMultilevel"/>
    <w:tmpl w:val="3CDAE576"/>
    <w:lvl w:ilvl="0" w:tplc="6F22E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867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B74B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E1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2DF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E367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ED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4A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EAA3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01FA"/>
    <w:multiLevelType w:val="hybridMultilevel"/>
    <w:tmpl w:val="2C1CBCA0"/>
    <w:lvl w:ilvl="0" w:tplc="C84A3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0E2A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5102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C8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832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0D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25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C25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266D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A1ED2"/>
    <w:multiLevelType w:val="hybridMultilevel"/>
    <w:tmpl w:val="FFF045BE"/>
    <w:lvl w:ilvl="0" w:tplc="08DC4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443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F289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5EB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41C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6EA1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69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627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01C3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5F83B"/>
    <w:multiLevelType w:val="hybridMultilevel"/>
    <w:tmpl w:val="7988CECA"/>
    <w:lvl w:ilvl="0" w:tplc="BBC6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8A07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1DE2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0E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A3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A40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85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690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4C3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5412"/>
    <w:multiLevelType w:val="hybridMultilevel"/>
    <w:tmpl w:val="C9D44FC2"/>
    <w:lvl w:ilvl="0" w:tplc="492EC204">
      <w:start w:val="1"/>
      <w:numFmt w:val="upperLetter"/>
      <w:lvlText w:val="%1."/>
      <w:lvlJc w:val="left"/>
      <w:pPr>
        <w:ind w:left="275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8B62B1A">
      <w:start w:val="1"/>
      <w:numFmt w:val="bullet"/>
      <w:lvlText w:val="•"/>
      <w:lvlJc w:val="left"/>
      <w:pPr>
        <w:ind w:left="7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988D1C6">
      <w:start w:val="1"/>
      <w:numFmt w:val="bullet"/>
      <w:lvlText w:val="▪"/>
      <w:lvlJc w:val="left"/>
      <w:pPr>
        <w:ind w:left="144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E9CD0EC">
      <w:start w:val="1"/>
      <w:numFmt w:val="bullet"/>
      <w:lvlText w:val="•"/>
      <w:lvlJc w:val="left"/>
      <w:pPr>
        <w:ind w:left="21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50B382">
      <w:start w:val="1"/>
      <w:numFmt w:val="bullet"/>
      <w:lvlText w:val="o"/>
      <w:lvlJc w:val="left"/>
      <w:pPr>
        <w:ind w:left="288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7284CA8">
      <w:start w:val="1"/>
      <w:numFmt w:val="bullet"/>
      <w:lvlText w:val="▪"/>
      <w:lvlJc w:val="left"/>
      <w:pPr>
        <w:ind w:left="360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0E6084A">
      <w:start w:val="1"/>
      <w:numFmt w:val="bullet"/>
      <w:lvlText w:val="•"/>
      <w:lvlJc w:val="left"/>
      <w:pPr>
        <w:ind w:left="43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CA6676">
      <w:start w:val="1"/>
      <w:numFmt w:val="bullet"/>
      <w:lvlText w:val="o"/>
      <w:lvlJc w:val="left"/>
      <w:pPr>
        <w:ind w:left="504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F34142C">
      <w:start w:val="1"/>
      <w:numFmt w:val="bullet"/>
      <w:lvlText w:val="▪"/>
      <w:lvlJc w:val="left"/>
      <w:pPr>
        <w:ind w:left="576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5025CD8"/>
    <w:multiLevelType w:val="hybridMultilevel"/>
    <w:tmpl w:val="A6BAA4B0"/>
    <w:lvl w:ilvl="0" w:tplc="6076E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546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69C1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8B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254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A407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69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24B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150A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33F40"/>
    <w:multiLevelType w:val="hybridMultilevel"/>
    <w:tmpl w:val="FE549D10"/>
    <w:lvl w:ilvl="0" w:tplc="EF7CE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CECF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04C7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E0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A26C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CE2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1C1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B236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A34A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40822"/>
    <w:multiLevelType w:val="hybridMultilevel"/>
    <w:tmpl w:val="001E00E4"/>
    <w:lvl w:ilvl="0" w:tplc="6C8EE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9E60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6BA7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25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849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ED8C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2C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E65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4962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209CC"/>
    <w:multiLevelType w:val="hybridMultilevel"/>
    <w:tmpl w:val="2A960198"/>
    <w:lvl w:ilvl="0" w:tplc="18EA4D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5F5B4"/>
    <w:multiLevelType w:val="hybridMultilevel"/>
    <w:tmpl w:val="16A644C4"/>
    <w:lvl w:ilvl="0" w:tplc="782ED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EE0C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0B00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6C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AC1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3243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65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A39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65C2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506497">
    <w:abstractNumId w:val="7"/>
  </w:num>
  <w:num w:numId="2" w16cid:durableId="84154534">
    <w:abstractNumId w:val="2"/>
  </w:num>
  <w:num w:numId="3" w16cid:durableId="870849057">
    <w:abstractNumId w:val="5"/>
  </w:num>
  <w:num w:numId="4" w16cid:durableId="627391041">
    <w:abstractNumId w:val="9"/>
  </w:num>
  <w:num w:numId="5" w16cid:durableId="1291398551">
    <w:abstractNumId w:val="3"/>
  </w:num>
  <w:num w:numId="6" w16cid:durableId="481893931">
    <w:abstractNumId w:val="0"/>
  </w:num>
  <w:num w:numId="7" w16cid:durableId="323582702">
    <w:abstractNumId w:val="6"/>
  </w:num>
  <w:num w:numId="8" w16cid:durableId="228273005">
    <w:abstractNumId w:val="1"/>
  </w:num>
  <w:num w:numId="9" w16cid:durableId="13173417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178554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F5"/>
    <w:rsid w:val="0001397C"/>
    <w:rsid w:val="00022416"/>
    <w:rsid w:val="000633A3"/>
    <w:rsid w:val="000821F4"/>
    <w:rsid w:val="00085B5E"/>
    <w:rsid w:val="000C2E8F"/>
    <w:rsid w:val="001F55DC"/>
    <w:rsid w:val="0027571F"/>
    <w:rsid w:val="00327D4E"/>
    <w:rsid w:val="003E1982"/>
    <w:rsid w:val="003F6477"/>
    <w:rsid w:val="004009B0"/>
    <w:rsid w:val="0041466D"/>
    <w:rsid w:val="00440EC9"/>
    <w:rsid w:val="004B20F5"/>
    <w:rsid w:val="004C4EDD"/>
    <w:rsid w:val="007157EA"/>
    <w:rsid w:val="00891D03"/>
    <w:rsid w:val="008F1B6D"/>
    <w:rsid w:val="00902532"/>
    <w:rsid w:val="00BA1AAD"/>
    <w:rsid w:val="00BC1E0F"/>
    <w:rsid w:val="00CA31C7"/>
    <w:rsid w:val="00CA5315"/>
    <w:rsid w:val="00CC2B05"/>
    <w:rsid w:val="00CE0889"/>
    <w:rsid w:val="00DB0C7E"/>
    <w:rsid w:val="00DD4DFE"/>
    <w:rsid w:val="00E20C22"/>
    <w:rsid w:val="00F32D11"/>
    <w:rsid w:val="00F54E09"/>
    <w:rsid w:val="00F66028"/>
    <w:rsid w:val="00FB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6B9FF"/>
  <w15:chartTrackingRefBased/>
  <w15:docId w15:val="{1AB45FF9-472C-4154-99CD-82AEBBB6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0F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0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0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0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0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0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B20F5"/>
    <w:rPr>
      <w:color w:val="467886"/>
      <w:u w:val="single"/>
    </w:rPr>
  </w:style>
  <w:style w:type="paragraph" w:styleId="NoSpacing">
    <w:name w:val="No Spacing"/>
    <w:uiPriority w:val="1"/>
    <w:qFormat/>
    <w:rsid w:val="0002241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C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B0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B0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361B7-1D09-4494-85DB-E1A7DB54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McNeely</dc:creator>
  <cp:keywords/>
  <dc:description/>
  <cp:lastModifiedBy>Denise McNeely</cp:lastModifiedBy>
  <cp:revision>8</cp:revision>
  <dcterms:created xsi:type="dcterms:W3CDTF">2026-03-11T21:18:00Z</dcterms:created>
  <dcterms:modified xsi:type="dcterms:W3CDTF">2026-03-20T14:39:00Z</dcterms:modified>
</cp:coreProperties>
</file>